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805"/>
        <w:gridCol w:w="222"/>
      </w:tblGrid>
      <w:tr w:rsidR="00901B99">
        <w:trPr>
          <w:tblCellSpacing w:w="0" w:type="dxa"/>
        </w:trPr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</w:tcPr>
          <w:tbl>
            <w:tblPr>
              <w:tblW w:w="10915" w:type="dxa"/>
              <w:tblBorders>
                <w:bottom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340"/>
              <w:gridCol w:w="9575"/>
            </w:tblGrid>
            <w:tr w:rsidR="00901B99">
              <w:tc>
                <w:tcPr>
                  <w:tcW w:w="0" w:type="auto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FFFFFF" w:fill="FFFFFF"/>
                </w:tcPr>
                <w:p w:rsidR="00901B99" w:rsidRDefault="0020212F">
                  <w:pPr>
                    <w:tabs>
                      <w:tab w:val="center" w:pos="4677"/>
                      <w:tab w:val="right" w:pos="9355"/>
                    </w:tabs>
                    <w:rPr>
                      <w:rFonts w:eastAsia="Calibri"/>
                      <w:sz w:val="28"/>
                      <w:szCs w:val="28"/>
                    </w:rPr>
                  </w:pPr>
                  <w:r>
                    <w:rPr>
                      <w:rFonts w:eastAsia="Calibri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546100" cy="581660"/>
                        <wp:effectExtent l="0" t="0" r="6350" b="8890"/>
                        <wp:docPr id="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25959822" name="Рисунок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6100" cy="5816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one" w:sz="4" w:space="0" w:color="000000"/>
                    <w:left w:val="none" w:sz="4" w:space="0" w:color="000000"/>
                    <w:bottom w:val="single" w:sz="4" w:space="0" w:color="000000"/>
                    <w:right w:val="none" w:sz="4" w:space="0" w:color="000000"/>
                  </w:tcBorders>
                  <w:shd w:val="clear" w:color="FFFFFF" w:fill="FFFFFF"/>
                </w:tcPr>
                <w:p w:rsidR="00901B99" w:rsidRDefault="0020212F">
                  <w:pPr>
                    <w:tabs>
                      <w:tab w:val="center" w:pos="4677"/>
                      <w:tab w:val="right" w:pos="9355"/>
                    </w:tabs>
                    <w:spacing w:line="360" w:lineRule="auto"/>
                    <w:jc w:val="center"/>
                    <w:rPr>
                      <w:rFonts w:eastAsia="Calibri"/>
                      <w:sz w:val="24"/>
                    </w:rPr>
                  </w:pPr>
                  <w:r>
                    <w:rPr>
                      <w:rFonts w:eastAsia="Calibri"/>
                      <w:sz w:val="24"/>
                    </w:rPr>
                    <w:t xml:space="preserve">ГОСУДАРСТВЕННОЕ БЮДЖЕТНОЕ ПРОФЕССИОНАЛЬНОЕ </w:t>
                  </w:r>
                </w:p>
                <w:p w:rsidR="00901B99" w:rsidRDefault="0020212F">
                  <w:pPr>
                    <w:tabs>
                      <w:tab w:val="center" w:pos="4677"/>
                      <w:tab w:val="right" w:pos="9355"/>
                    </w:tabs>
                    <w:spacing w:line="360" w:lineRule="auto"/>
                    <w:jc w:val="center"/>
                    <w:rPr>
                      <w:rFonts w:eastAsia="Calibri"/>
                      <w:sz w:val="24"/>
                    </w:rPr>
                  </w:pPr>
                  <w:r>
                    <w:rPr>
                      <w:rFonts w:eastAsia="Calibri"/>
                      <w:sz w:val="24"/>
                    </w:rPr>
                    <w:t xml:space="preserve">ОБРАЗОВАТЕЛЬНОЕ УЧРЕЖДЕНИЕ  </w:t>
                  </w:r>
                </w:p>
                <w:p w:rsidR="00901B99" w:rsidRDefault="0020212F">
                  <w:pPr>
                    <w:tabs>
                      <w:tab w:val="center" w:pos="4677"/>
                      <w:tab w:val="right" w:pos="9355"/>
                    </w:tabs>
                    <w:spacing w:line="360" w:lineRule="auto"/>
                    <w:jc w:val="center"/>
                    <w:rPr>
                      <w:rFonts w:eastAsia="Calibri"/>
                    </w:rPr>
                  </w:pPr>
                  <w:r>
                    <w:rPr>
                      <w:rFonts w:eastAsia="Calibri"/>
                      <w:sz w:val="24"/>
                    </w:rPr>
                    <w:t>«ЧЕЛЯБИНСКИЙ МЕХАНИКО – ТЕХНОЛОГИЧЕСКИЙ ТЕХНИКУМ</w:t>
                  </w:r>
                  <w:r>
                    <w:rPr>
                      <w:rFonts w:eastAsia="Calibri"/>
                    </w:rPr>
                    <w:t>»</w:t>
                  </w:r>
                </w:p>
                <w:p w:rsidR="00901B99" w:rsidRDefault="00901B99">
                  <w:pPr>
                    <w:tabs>
                      <w:tab w:val="center" w:pos="4677"/>
                      <w:tab w:val="right" w:pos="9355"/>
                    </w:tabs>
                    <w:jc w:val="center"/>
                    <w:rPr>
                      <w:rFonts w:eastAsia="Calibri"/>
                      <w:sz w:val="28"/>
                      <w:szCs w:val="28"/>
                    </w:rPr>
                  </w:pPr>
                </w:p>
              </w:tc>
            </w:tr>
          </w:tbl>
          <w:p w:rsidR="00901B99" w:rsidRDefault="00901B99"/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</w:tcPr>
          <w:p w:rsidR="00901B99" w:rsidRDefault="00901B99"/>
        </w:tc>
      </w:tr>
    </w:tbl>
    <w:p w:rsidR="00901B99" w:rsidRDefault="0020212F">
      <w:pPr>
        <w:widowControl/>
        <w:spacing w:after="200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901B99" w:rsidRDefault="00901B99">
      <w:pPr>
        <w:ind w:right="141"/>
        <w:jc w:val="center"/>
        <w:rPr>
          <w:b/>
          <w:sz w:val="24"/>
        </w:rPr>
      </w:pPr>
    </w:p>
    <w:p w:rsidR="00901B99" w:rsidRDefault="00901B99">
      <w:pPr>
        <w:ind w:right="141"/>
        <w:jc w:val="center"/>
        <w:rPr>
          <w:b/>
          <w:sz w:val="24"/>
        </w:rPr>
      </w:pPr>
    </w:p>
    <w:p w:rsidR="00901B99" w:rsidRDefault="00901B99">
      <w:pPr>
        <w:ind w:right="141"/>
        <w:jc w:val="center"/>
        <w:rPr>
          <w:b/>
          <w:sz w:val="24"/>
        </w:rPr>
      </w:pPr>
    </w:p>
    <w:p w:rsidR="00901B99" w:rsidRDefault="00901B99">
      <w:pPr>
        <w:ind w:right="141"/>
        <w:jc w:val="center"/>
        <w:rPr>
          <w:b/>
          <w:sz w:val="24"/>
        </w:rPr>
      </w:pPr>
    </w:p>
    <w:p w:rsidR="00901B99" w:rsidRDefault="00901B99">
      <w:pPr>
        <w:ind w:right="141"/>
        <w:jc w:val="center"/>
        <w:rPr>
          <w:b/>
          <w:sz w:val="24"/>
        </w:rPr>
      </w:pPr>
    </w:p>
    <w:p w:rsidR="00901B99" w:rsidRDefault="00901B99">
      <w:pPr>
        <w:ind w:right="141"/>
        <w:jc w:val="center"/>
        <w:rPr>
          <w:b/>
          <w:sz w:val="24"/>
        </w:rPr>
      </w:pPr>
    </w:p>
    <w:p w:rsidR="00901B99" w:rsidRDefault="00901B99">
      <w:pPr>
        <w:ind w:right="141"/>
        <w:jc w:val="center"/>
        <w:rPr>
          <w:b/>
          <w:sz w:val="24"/>
        </w:rPr>
      </w:pPr>
    </w:p>
    <w:p w:rsidR="00901B99" w:rsidRDefault="00901B99">
      <w:pPr>
        <w:ind w:right="141"/>
        <w:jc w:val="center"/>
        <w:rPr>
          <w:b/>
          <w:sz w:val="24"/>
        </w:rPr>
      </w:pPr>
    </w:p>
    <w:p w:rsidR="00901B99" w:rsidRDefault="00901B99">
      <w:pPr>
        <w:ind w:right="141"/>
        <w:jc w:val="center"/>
        <w:rPr>
          <w:b/>
          <w:sz w:val="24"/>
        </w:rPr>
      </w:pPr>
    </w:p>
    <w:p w:rsidR="00901B99" w:rsidRDefault="00901B99">
      <w:pPr>
        <w:ind w:right="141"/>
        <w:jc w:val="center"/>
        <w:rPr>
          <w:b/>
          <w:sz w:val="24"/>
        </w:rPr>
      </w:pPr>
    </w:p>
    <w:p w:rsidR="00901B99" w:rsidRDefault="00901B99">
      <w:pPr>
        <w:ind w:right="141"/>
        <w:jc w:val="center"/>
        <w:rPr>
          <w:b/>
          <w:sz w:val="24"/>
        </w:rPr>
      </w:pPr>
    </w:p>
    <w:p w:rsidR="00901B99" w:rsidRDefault="00901B99">
      <w:pPr>
        <w:ind w:right="141"/>
        <w:jc w:val="center"/>
        <w:rPr>
          <w:b/>
          <w:sz w:val="24"/>
        </w:rPr>
      </w:pPr>
    </w:p>
    <w:p w:rsidR="00901B99" w:rsidRDefault="0020212F">
      <w:pPr>
        <w:ind w:right="141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модуля</w:t>
      </w:r>
    </w:p>
    <w:p w:rsidR="00901B99" w:rsidRDefault="0020212F">
      <w:pPr>
        <w:spacing w:before="5"/>
        <w:ind w:left="210" w:right="355"/>
        <w:jc w:val="center"/>
        <w:rPr>
          <w:b/>
          <w:sz w:val="24"/>
        </w:rPr>
      </w:pPr>
      <w:r>
        <w:rPr>
          <w:b/>
          <w:sz w:val="24"/>
        </w:rPr>
        <w:t>«ПМ</w:t>
      </w:r>
      <w:r>
        <w:rPr>
          <w:rFonts w:ascii="Calibri" w:hAnsi="Calibri"/>
          <w:b/>
          <w:sz w:val="24"/>
        </w:rPr>
        <w:t>.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02.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Выполнение роботизированной сварки с программированием и настройкой оборудования»</w:t>
      </w:r>
    </w:p>
    <w:p w:rsidR="00A111A5" w:rsidRPr="00A111A5" w:rsidRDefault="00A111A5" w:rsidP="00A111A5">
      <w:pPr>
        <w:widowControl/>
        <w:spacing w:after="200" w:line="276" w:lineRule="auto"/>
        <w:jc w:val="center"/>
        <w:rPr>
          <w:sz w:val="24"/>
          <w:szCs w:val="24"/>
        </w:rPr>
      </w:pPr>
      <w:r w:rsidRPr="00A111A5">
        <w:rPr>
          <w:sz w:val="24"/>
          <w:szCs w:val="24"/>
        </w:rPr>
        <w:t>15.01.39 Сварщик-оператор полностью механизированной, автоматической и роботизированной сварки</w:t>
      </w:r>
    </w:p>
    <w:p w:rsidR="00901B99" w:rsidRDefault="00901B99">
      <w:pPr>
        <w:pStyle w:val="af9"/>
        <w:rPr>
          <w:b/>
        </w:rPr>
      </w:pPr>
      <w:bookmarkStart w:id="0" w:name="_GoBack"/>
      <w:bookmarkEnd w:id="0"/>
    </w:p>
    <w:p w:rsidR="00901B99" w:rsidRDefault="00901B99">
      <w:pPr>
        <w:pStyle w:val="af9"/>
        <w:rPr>
          <w:b/>
        </w:rPr>
      </w:pPr>
    </w:p>
    <w:p w:rsidR="00901B99" w:rsidRDefault="00901B99">
      <w:pPr>
        <w:pStyle w:val="af9"/>
        <w:rPr>
          <w:b/>
        </w:rPr>
      </w:pPr>
    </w:p>
    <w:p w:rsidR="00901B99" w:rsidRDefault="00901B99">
      <w:pPr>
        <w:pStyle w:val="af9"/>
        <w:rPr>
          <w:b/>
        </w:rPr>
      </w:pPr>
    </w:p>
    <w:p w:rsidR="00901B99" w:rsidRDefault="00901B99">
      <w:pPr>
        <w:pStyle w:val="af9"/>
        <w:rPr>
          <w:b/>
        </w:rPr>
      </w:pPr>
    </w:p>
    <w:p w:rsidR="00901B99" w:rsidRDefault="00901B99">
      <w:pPr>
        <w:pStyle w:val="af9"/>
        <w:rPr>
          <w:b/>
        </w:rPr>
      </w:pPr>
    </w:p>
    <w:p w:rsidR="00901B99" w:rsidRDefault="00901B99">
      <w:pPr>
        <w:pStyle w:val="af9"/>
        <w:rPr>
          <w:b/>
        </w:rPr>
      </w:pPr>
    </w:p>
    <w:p w:rsidR="00901B99" w:rsidRDefault="00901B99">
      <w:pPr>
        <w:pStyle w:val="af9"/>
        <w:rPr>
          <w:b/>
        </w:rPr>
      </w:pPr>
    </w:p>
    <w:p w:rsidR="00901B99" w:rsidRDefault="00901B99">
      <w:pPr>
        <w:pStyle w:val="af9"/>
        <w:rPr>
          <w:b/>
        </w:rPr>
      </w:pPr>
    </w:p>
    <w:p w:rsidR="00901B99" w:rsidRDefault="00901B99">
      <w:pPr>
        <w:pStyle w:val="af9"/>
        <w:rPr>
          <w:b/>
        </w:rPr>
      </w:pPr>
    </w:p>
    <w:p w:rsidR="00901B99" w:rsidRDefault="00901B99">
      <w:pPr>
        <w:pStyle w:val="af9"/>
        <w:rPr>
          <w:b/>
        </w:rPr>
      </w:pPr>
    </w:p>
    <w:p w:rsidR="00901B99" w:rsidRDefault="00901B99">
      <w:pPr>
        <w:pStyle w:val="af9"/>
        <w:rPr>
          <w:b/>
        </w:rPr>
      </w:pPr>
    </w:p>
    <w:p w:rsidR="00901B99" w:rsidRDefault="00901B99">
      <w:pPr>
        <w:pStyle w:val="af9"/>
        <w:rPr>
          <w:b/>
        </w:rPr>
      </w:pPr>
    </w:p>
    <w:p w:rsidR="00901B99" w:rsidRDefault="00901B99">
      <w:pPr>
        <w:pStyle w:val="af9"/>
        <w:rPr>
          <w:b/>
        </w:rPr>
      </w:pPr>
    </w:p>
    <w:p w:rsidR="00901B99" w:rsidRDefault="00901B99">
      <w:pPr>
        <w:pStyle w:val="af9"/>
        <w:rPr>
          <w:b/>
        </w:rPr>
      </w:pPr>
    </w:p>
    <w:p w:rsidR="00901B99" w:rsidRDefault="00901B99">
      <w:pPr>
        <w:pStyle w:val="af9"/>
        <w:rPr>
          <w:b/>
        </w:rPr>
      </w:pPr>
    </w:p>
    <w:p w:rsidR="00901B99" w:rsidRDefault="00901B99">
      <w:pPr>
        <w:pStyle w:val="af9"/>
        <w:rPr>
          <w:b/>
        </w:rPr>
      </w:pPr>
    </w:p>
    <w:p w:rsidR="00901B99" w:rsidRDefault="00901B99">
      <w:pPr>
        <w:pStyle w:val="af9"/>
        <w:rPr>
          <w:b/>
        </w:rPr>
      </w:pPr>
    </w:p>
    <w:p w:rsidR="00901B99" w:rsidRDefault="00901B99">
      <w:pPr>
        <w:pStyle w:val="af9"/>
        <w:rPr>
          <w:b/>
        </w:rPr>
      </w:pPr>
    </w:p>
    <w:p w:rsidR="00901B99" w:rsidRDefault="00901B99">
      <w:pPr>
        <w:pStyle w:val="af9"/>
        <w:rPr>
          <w:b/>
        </w:rPr>
      </w:pPr>
    </w:p>
    <w:p w:rsidR="00901B99" w:rsidRDefault="00901B99">
      <w:pPr>
        <w:pStyle w:val="af9"/>
        <w:rPr>
          <w:b/>
        </w:rPr>
      </w:pPr>
    </w:p>
    <w:p w:rsidR="00901B99" w:rsidRDefault="00901B99">
      <w:pPr>
        <w:pStyle w:val="af9"/>
        <w:rPr>
          <w:b/>
        </w:rPr>
      </w:pPr>
    </w:p>
    <w:p w:rsidR="00901B99" w:rsidRDefault="00901B99">
      <w:pPr>
        <w:pStyle w:val="af9"/>
        <w:rPr>
          <w:b/>
        </w:rPr>
      </w:pPr>
    </w:p>
    <w:p w:rsidR="00901B99" w:rsidRDefault="00901B99">
      <w:pPr>
        <w:pStyle w:val="af9"/>
        <w:rPr>
          <w:b/>
        </w:rPr>
      </w:pPr>
    </w:p>
    <w:p w:rsidR="00901B99" w:rsidRDefault="00901B99">
      <w:pPr>
        <w:pStyle w:val="af9"/>
        <w:rPr>
          <w:b/>
        </w:rPr>
      </w:pPr>
    </w:p>
    <w:p w:rsidR="00901B99" w:rsidRDefault="00901B99">
      <w:pPr>
        <w:pStyle w:val="af9"/>
        <w:spacing w:before="3"/>
        <w:rPr>
          <w:b/>
        </w:rPr>
      </w:pPr>
    </w:p>
    <w:p w:rsidR="00901B99" w:rsidRDefault="0020212F">
      <w:pPr>
        <w:ind w:left="-1" w:right="139"/>
        <w:jc w:val="center"/>
        <w:rPr>
          <w:b/>
          <w:sz w:val="24"/>
        </w:rPr>
        <w:sectPr w:rsidR="00901B99">
          <w:footerReference w:type="default" r:id="rId9"/>
          <w:pgSz w:w="11910" w:h="16840"/>
          <w:pgMar w:top="1160" w:right="566" w:bottom="1200" w:left="1559" w:header="0" w:footer="1002" w:gutter="0"/>
          <w:cols w:space="720"/>
          <w:docGrid w:linePitch="360"/>
        </w:sectPr>
      </w:pPr>
      <w:r>
        <w:rPr>
          <w:b/>
          <w:sz w:val="24"/>
        </w:rPr>
        <w:lastRenderedPageBreak/>
        <w:t xml:space="preserve">2025 </w:t>
      </w:r>
      <w:r>
        <w:rPr>
          <w:b/>
          <w:spacing w:val="-5"/>
          <w:sz w:val="24"/>
        </w:rPr>
        <w:t>г.</w:t>
      </w:r>
    </w:p>
    <w:p w:rsidR="00901B99" w:rsidRDefault="0020212F">
      <w:pPr>
        <w:spacing w:before="64"/>
        <w:ind w:right="140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901B99" w:rsidRDefault="00901B99">
      <w:pPr>
        <w:pStyle w:val="af9"/>
        <w:spacing w:before="2"/>
        <w:rPr>
          <w:b/>
        </w:rPr>
      </w:pPr>
    </w:p>
    <w:p w:rsidR="00901B99" w:rsidRDefault="0020212F">
      <w:pPr>
        <w:pStyle w:val="afa"/>
        <w:numPr>
          <w:ilvl w:val="0"/>
          <w:numId w:val="3"/>
        </w:numPr>
        <w:tabs>
          <w:tab w:val="left" w:pos="491"/>
        </w:tabs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901B99" w:rsidRDefault="0020212F">
      <w:pPr>
        <w:pStyle w:val="1"/>
        <w:tabs>
          <w:tab w:val="left" w:leader="dot" w:pos="9036"/>
        </w:tabs>
        <w:spacing w:before="41"/>
        <w:ind w:left="251"/>
      </w:pPr>
      <w:r>
        <w:t>ПРОФЕССИОНАЛЬНОГО</w:t>
      </w:r>
      <w:r>
        <w:rPr>
          <w:spacing w:val="-6"/>
        </w:rPr>
        <w:t xml:space="preserve"> </w:t>
      </w:r>
      <w:r>
        <w:rPr>
          <w:spacing w:val="-2"/>
        </w:rPr>
        <w:t>МОДУЛЯ</w:t>
      </w:r>
      <w:r>
        <w:rPr>
          <w:b w:val="0"/>
        </w:rPr>
        <w:tab/>
      </w:r>
    </w:p>
    <w:p w:rsidR="00901B99" w:rsidRDefault="0020212F">
      <w:pPr>
        <w:pStyle w:val="afa"/>
        <w:numPr>
          <w:ilvl w:val="1"/>
          <w:numId w:val="3"/>
        </w:numPr>
        <w:tabs>
          <w:tab w:val="left" w:pos="697"/>
          <w:tab w:val="left" w:leader="dot" w:pos="9036"/>
        </w:tabs>
        <w:spacing w:before="39" w:line="276" w:lineRule="auto"/>
        <w:ind w:right="382"/>
        <w:rPr>
          <w:sz w:val="24"/>
        </w:rPr>
      </w:pPr>
      <w:r>
        <w:rPr>
          <w:sz w:val="24"/>
        </w:rPr>
        <w:t>Цель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место</w:t>
      </w:r>
      <w:r>
        <w:rPr>
          <w:spacing w:val="40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модуля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образовательной </w:t>
      </w:r>
      <w:r>
        <w:rPr>
          <w:spacing w:val="-2"/>
          <w:sz w:val="24"/>
        </w:rPr>
        <w:t>программы</w:t>
      </w:r>
      <w:r>
        <w:rPr>
          <w:sz w:val="24"/>
        </w:rPr>
        <w:tab/>
      </w:r>
    </w:p>
    <w:p w:rsidR="00901B99" w:rsidRDefault="0020212F">
      <w:pPr>
        <w:pStyle w:val="afa"/>
        <w:numPr>
          <w:ilvl w:val="1"/>
          <w:numId w:val="3"/>
        </w:numPr>
        <w:tabs>
          <w:tab w:val="left" w:pos="697"/>
          <w:tab w:val="left" w:leader="dot" w:pos="9036"/>
        </w:tabs>
        <w:ind w:hanging="446"/>
        <w:rPr>
          <w:sz w:val="24"/>
        </w:rPr>
      </w:pPr>
      <w:r>
        <w:rPr>
          <w:sz w:val="24"/>
        </w:rPr>
        <w:t>Планируемые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модуля</w:t>
      </w:r>
      <w:r>
        <w:rPr>
          <w:sz w:val="24"/>
        </w:rPr>
        <w:tab/>
      </w:r>
    </w:p>
    <w:p w:rsidR="00901B99" w:rsidRDefault="0020212F">
      <w:pPr>
        <w:pStyle w:val="afa"/>
        <w:numPr>
          <w:ilvl w:val="1"/>
          <w:numId w:val="3"/>
        </w:numPr>
        <w:tabs>
          <w:tab w:val="left" w:pos="697"/>
          <w:tab w:val="left" w:leader="dot" w:pos="9036"/>
        </w:tabs>
        <w:spacing w:before="41"/>
        <w:ind w:hanging="446"/>
        <w:rPr>
          <w:sz w:val="24"/>
        </w:rPr>
      </w:pPr>
      <w:r>
        <w:rPr>
          <w:sz w:val="24"/>
        </w:rPr>
        <w:t>Обоснование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часов</w:t>
      </w:r>
      <w:r>
        <w:rPr>
          <w:spacing w:val="-3"/>
          <w:sz w:val="24"/>
        </w:rPr>
        <w:t xml:space="preserve"> </w:t>
      </w:r>
      <w:r>
        <w:rPr>
          <w:sz w:val="24"/>
        </w:rPr>
        <w:t>вариативной</w:t>
      </w:r>
      <w:r>
        <w:rPr>
          <w:spacing w:val="-4"/>
          <w:sz w:val="24"/>
        </w:rPr>
        <w:t xml:space="preserve"> </w:t>
      </w:r>
      <w:r>
        <w:rPr>
          <w:sz w:val="24"/>
        </w:rPr>
        <w:t>части</w:t>
      </w:r>
      <w:r>
        <w:rPr>
          <w:spacing w:val="-3"/>
          <w:sz w:val="24"/>
        </w:rPr>
        <w:t xml:space="preserve"> </w:t>
      </w:r>
      <w:r>
        <w:rPr>
          <w:sz w:val="24"/>
        </w:rPr>
        <w:t>ОПОП-</w:t>
      </w:r>
      <w:r>
        <w:rPr>
          <w:spacing w:val="-10"/>
          <w:sz w:val="24"/>
        </w:rPr>
        <w:t>П</w:t>
      </w:r>
      <w:r>
        <w:rPr>
          <w:sz w:val="24"/>
        </w:rPr>
        <w:tab/>
      </w:r>
    </w:p>
    <w:p w:rsidR="00901B99" w:rsidRDefault="0020212F">
      <w:pPr>
        <w:pStyle w:val="2"/>
        <w:numPr>
          <w:ilvl w:val="0"/>
          <w:numId w:val="3"/>
        </w:numPr>
        <w:tabs>
          <w:tab w:val="left" w:pos="491"/>
          <w:tab w:val="left" w:leader="dot" w:pos="9036"/>
        </w:tabs>
        <w:spacing w:before="48"/>
      </w:pPr>
      <w:r>
        <w:t>Структура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профессионального</w:t>
      </w:r>
      <w:r>
        <w:rPr>
          <w:spacing w:val="-6"/>
        </w:rPr>
        <w:t xml:space="preserve"> </w:t>
      </w:r>
      <w:r>
        <w:rPr>
          <w:spacing w:val="-2"/>
        </w:rPr>
        <w:t>модуля</w:t>
      </w:r>
      <w:r>
        <w:rPr>
          <w:b w:val="0"/>
        </w:rPr>
        <w:tab/>
      </w:r>
    </w:p>
    <w:p w:rsidR="00901B99" w:rsidRDefault="0020212F">
      <w:pPr>
        <w:pStyle w:val="afa"/>
        <w:numPr>
          <w:ilvl w:val="1"/>
          <w:numId w:val="3"/>
        </w:numPr>
        <w:tabs>
          <w:tab w:val="left" w:pos="670"/>
          <w:tab w:val="left" w:leader="dot" w:pos="9036"/>
        </w:tabs>
        <w:spacing w:before="36"/>
        <w:ind w:left="670" w:hanging="419"/>
        <w:rPr>
          <w:sz w:val="24"/>
        </w:rPr>
      </w:pPr>
      <w:r>
        <w:rPr>
          <w:sz w:val="24"/>
        </w:rPr>
        <w:t>Трудоемкость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модуля</w:t>
      </w:r>
      <w:r>
        <w:rPr>
          <w:sz w:val="24"/>
        </w:rPr>
        <w:tab/>
      </w:r>
    </w:p>
    <w:p w:rsidR="00901B99" w:rsidRDefault="0020212F">
      <w:pPr>
        <w:pStyle w:val="afa"/>
        <w:numPr>
          <w:ilvl w:val="1"/>
          <w:numId w:val="3"/>
        </w:numPr>
        <w:tabs>
          <w:tab w:val="left" w:pos="671"/>
          <w:tab w:val="left" w:leader="dot" w:pos="9036"/>
        </w:tabs>
        <w:spacing w:before="40"/>
        <w:ind w:left="671" w:hanging="420"/>
        <w:rPr>
          <w:sz w:val="24"/>
        </w:rPr>
      </w:pPr>
      <w:r>
        <w:rPr>
          <w:sz w:val="24"/>
        </w:rPr>
        <w:t>Структура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модуля</w:t>
      </w:r>
      <w:r>
        <w:rPr>
          <w:sz w:val="24"/>
        </w:rPr>
        <w:tab/>
      </w:r>
    </w:p>
    <w:p w:rsidR="00901B99" w:rsidRDefault="0020212F">
      <w:pPr>
        <w:pStyle w:val="afa"/>
        <w:numPr>
          <w:ilvl w:val="1"/>
          <w:numId w:val="3"/>
        </w:numPr>
        <w:tabs>
          <w:tab w:val="left" w:pos="670"/>
          <w:tab w:val="left" w:leader="dot" w:pos="9036"/>
        </w:tabs>
        <w:spacing w:before="41"/>
        <w:ind w:left="670" w:hanging="419"/>
        <w:rPr>
          <w:sz w:val="24"/>
        </w:rPr>
      </w:pPr>
      <w:r>
        <w:rPr>
          <w:sz w:val="24"/>
        </w:rPr>
        <w:t>Содержание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модуля</w:t>
      </w:r>
      <w:r>
        <w:rPr>
          <w:sz w:val="24"/>
        </w:rPr>
        <w:tab/>
      </w:r>
    </w:p>
    <w:p w:rsidR="00901B99" w:rsidRDefault="0020212F">
      <w:pPr>
        <w:pStyle w:val="2"/>
        <w:numPr>
          <w:ilvl w:val="0"/>
          <w:numId w:val="3"/>
        </w:numPr>
        <w:tabs>
          <w:tab w:val="left" w:pos="491"/>
          <w:tab w:val="left" w:leader="dot" w:pos="9036"/>
        </w:tabs>
        <w:spacing w:before="49"/>
      </w:pPr>
      <w:r>
        <w:t>Условия</w:t>
      </w:r>
      <w:r>
        <w:rPr>
          <w:spacing w:val="-9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rPr>
          <w:spacing w:val="-2"/>
        </w:rPr>
        <w:t>модуля</w:t>
      </w:r>
      <w:r>
        <w:rPr>
          <w:b w:val="0"/>
        </w:rPr>
        <w:tab/>
      </w:r>
    </w:p>
    <w:p w:rsidR="00901B99" w:rsidRDefault="0020212F">
      <w:pPr>
        <w:pStyle w:val="afa"/>
        <w:numPr>
          <w:ilvl w:val="1"/>
          <w:numId w:val="3"/>
        </w:numPr>
        <w:tabs>
          <w:tab w:val="left" w:pos="670"/>
          <w:tab w:val="left" w:leader="dot" w:pos="9036"/>
        </w:tabs>
        <w:spacing w:before="36"/>
        <w:ind w:left="670" w:hanging="419"/>
        <w:rPr>
          <w:sz w:val="24"/>
        </w:rPr>
      </w:pPr>
      <w:r>
        <w:rPr>
          <w:spacing w:val="-2"/>
          <w:sz w:val="24"/>
        </w:rPr>
        <w:t>Материально-техническое</w:t>
      </w:r>
      <w:r>
        <w:rPr>
          <w:spacing w:val="28"/>
          <w:sz w:val="24"/>
        </w:rPr>
        <w:t xml:space="preserve"> </w:t>
      </w:r>
      <w:r>
        <w:rPr>
          <w:spacing w:val="-2"/>
          <w:sz w:val="24"/>
        </w:rPr>
        <w:t>обеспечение</w:t>
      </w:r>
      <w:r>
        <w:rPr>
          <w:sz w:val="24"/>
        </w:rPr>
        <w:tab/>
      </w:r>
    </w:p>
    <w:p w:rsidR="00901B99" w:rsidRDefault="0020212F">
      <w:pPr>
        <w:pStyle w:val="afa"/>
        <w:numPr>
          <w:ilvl w:val="1"/>
          <w:numId w:val="3"/>
        </w:numPr>
        <w:tabs>
          <w:tab w:val="left" w:pos="671"/>
          <w:tab w:val="left" w:leader="dot" w:pos="9036"/>
        </w:tabs>
        <w:spacing w:before="41"/>
        <w:ind w:left="671" w:hanging="420"/>
        <w:rPr>
          <w:sz w:val="24"/>
        </w:rPr>
      </w:pPr>
      <w:r>
        <w:rPr>
          <w:sz w:val="24"/>
        </w:rPr>
        <w:t>Учебно-методическое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обеспечение</w:t>
      </w:r>
      <w:r>
        <w:rPr>
          <w:sz w:val="24"/>
        </w:rPr>
        <w:tab/>
      </w:r>
    </w:p>
    <w:p w:rsidR="00901B99" w:rsidRDefault="0020212F">
      <w:pPr>
        <w:pStyle w:val="2"/>
        <w:numPr>
          <w:ilvl w:val="0"/>
          <w:numId w:val="3"/>
        </w:numPr>
        <w:tabs>
          <w:tab w:val="left" w:pos="490"/>
          <w:tab w:val="left" w:leader="dot" w:pos="9036"/>
        </w:tabs>
        <w:spacing w:before="45"/>
        <w:ind w:left="490" w:hanging="239"/>
      </w:pPr>
      <w:r>
        <w:t>Контроль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оценка</w:t>
      </w:r>
      <w:r>
        <w:rPr>
          <w:spacing w:val="-5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54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rPr>
          <w:spacing w:val="-2"/>
        </w:rPr>
        <w:t>модуля</w:t>
      </w:r>
      <w:r>
        <w:rPr>
          <w:b w:val="0"/>
        </w:rPr>
        <w:tab/>
      </w:r>
    </w:p>
    <w:p w:rsidR="00901B99" w:rsidRDefault="00901B99">
      <w:pPr>
        <w:pStyle w:val="2"/>
        <w:sectPr w:rsidR="00901B99">
          <w:pgSz w:w="11910" w:h="16840"/>
          <w:pgMar w:top="1160" w:right="566" w:bottom="1200" w:left="1559" w:header="0" w:footer="1002" w:gutter="0"/>
          <w:cols w:space="720"/>
          <w:docGrid w:linePitch="360"/>
        </w:sectPr>
      </w:pPr>
    </w:p>
    <w:p w:rsidR="00901B99" w:rsidRDefault="0020212F">
      <w:pPr>
        <w:pStyle w:val="afa"/>
        <w:numPr>
          <w:ilvl w:val="0"/>
          <w:numId w:val="2"/>
        </w:numPr>
        <w:tabs>
          <w:tab w:val="left" w:pos="1760"/>
          <w:tab w:val="left" w:pos="2728"/>
        </w:tabs>
        <w:spacing w:before="64"/>
        <w:ind w:right="1658" w:hanging="1208"/>
        <w:jc w:val="left"/>
        <w:rPr>
          <w:sz w:val="24"/>
        </w:rPr>
      </w:pPr>
      <w:r>
        <w:rPr>
          <w:b/>
          <w:sz w:val="24"/>
        </w:rPr>
        <w:lastRenderedPageBreak/>
        <w:t>ОБЩАЯ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ПРОГРАММЫ ПРОФЕССИОНАЛЬНОГО МОДУЛЯ</w:t>
      </w:r>
    </w:p>
    <w:p w:rsidR="00901B99" w:rsidRDefault="008061F1">
      <w:pPr>
        <w:ind w:left="606" w:right="746"/>
        <w:jc w:val="center"/>
        <w:rPr>
          <w:b/>
          <w:sz w:val="24"/>
        </w:rPr>
      </w:pPr>
      <w:r>
        <w:rPr>
          <w:b/>
          <w:sz w:val="24"/>
        </w:rPr>
        <w:t>«ПМ.02</w:t>
      </w:r>
      <w:r w:rsidR="0020212F">
        <w:rPr>
          <w:b/>
          <w:spacing w:val="-7"/>
          <w:sz w:val="24"/>
        </w:rPr>
        <w:t xml:space="preserve"> </w:t>
      </w:r>
      <w:r w:rsidR="0020212F">
        <w:rPr>
          <w:b/>
          <w:sz w:val="24"/>
        </w:rPr>
        <w:t>Выполнение работ по профессии</w:t>
      </w:r>
      <w:r w:rsidR="0020212F">
        <w:rPr>
          <w:b/>
          <w:spacing w:val="-7"/>
          <w:sz w:val="24"/>
        </w:rPr>
        <w:t xml:space="preserve"> </w:t>
      </w:r>
      <w:r>
        <w:rPr>
          <w:b/>
          <w:spacing w:val="-7"/>
          <w:sz w:val="24"/>
        </w:rPr>
        <w:t>«</w:t>
      </w:r>
      <w:r w:rsidR="0020212F">
        <w:rPr>
          <w:b/>
          <w:sz w:val="24"/>
        </w:rPr>
        <w:t>Сварщик-оператор</w:t>
      </w:r>
      <w:r w:rsidR="0020212F">
        <w:rPr>
          <w:b/>
          <w:spacing w:val="-7"/>
          <w:sz w:val="24"/>
        </w:rPr>
        <w:t xml:space="preserve"> </w:t>
      </w:r>
      <w:r w:rsidR="0020212F">
        <w:rPr>
          <w:b/>
          <w:sz w:val="24"/>
        </w:rPr>
        <w:t xml:space="preserve">роботизированного </w:t>
      </w:r>
      <w:r w:rsidR="0020212F">
        <w:rPr>
          <w:b/>
          <w:spacing w:val="-2"/>
          <w:sz w:val="24"/>
        </w:rPr>
        <w:t>комплекса»</w:t>
      </w:r>
    </w:p>
    <w:p w:rsidR="00901B99" w:rsidRDefault="0020212F">
      <w:pPr>
        <w:pStyle w:val="afa"/>
        <w:numPr>
          <w:ilvl w:val="1"/>
          <w:numId w:val="2"/>
        </w:numPr>
        <w:tabs>
          <w:tab w:val="left" w:pos="419"/>
        </w:tabs>
        <w:ind w:left="419" w:right="139" w:hanging="419"/>
        <w:jc w:val="center"/>
        <w:rPr>
          <w:b/>
          <w:sz w:val="24"/>
        </w:rPr>
      </w:pPr>
      <w:r>
        <w:rPr>
          <w:b/>
          <w:spacing w:val="-2"/>
          <w:sz w:val="24"/>
        </w:rPr>
        <w:t>Цель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место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профессионального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модуля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структуре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образовательной программы</w:t>
      </w:r>
    </w:p>
    <w:p w:rsidR="00901B99" w:rsidRDefault="0020212F">
      <w:pPr>
        <w:pStyle w:val="af9"/>
        <w:ind w:left="425"/>
        <w:jc w:val="center"/>
      </w:pPr>
      <w:r>
        <w:t>Цель</w:t>
      </w:r>
      <w:r>
        <w:rPr>
          <w:spacing w:val="69"/>
        </w:rPr>
        <w:t xml:space="preserve"> </w:t>
      </w:r>
      <w:r>
        <w:t>модуля:</w:t>
      </w:r>
      <w:r>
        <w:rPr>
          <w:spacing w:val="72"/>
        </w:rPr>
        <w:t xml:space="preserve"> </w:t>
      </w:r>
      <w:r>
        <w:t>освоение</w:t>
      </w:r>
      <w:r>
        <w:rPr>
          <w:spacing w:val="70"/>
        </w:rPr>
        <w:t xml:space="preserve"> </w:t>
      </w:r>
      <w:r>
        <w:t>вида</w:t>
      </w:r>
      <w:r>
        <w:rPr>
          <w:spacing w:val="72"/>
        </w:rPr>
        <w:t xml:space="preserve"> </w:t>
      </w:r>
      <w:r>
        <w:t>деятельности</w:t>
      </w:r>
      <w:r>
        <w:rPr>
          <w:spacing w:val="75"/>
        </w:rPr>
        <w:t xml:space="preserve"> </w:t>
      </w:r>
      <w:r>
        <w:t>«Выполнение</w:t>
      </w:r>
      <w:r>
        <w:rPr>
          <w:spacing w:val="70"/>
        </w:rPr>
        <w:t xml:space="preserve"> </w:t>
      </w:r>
      <w:r>
        <w:t>работ</w:t>
      </w:r>
      <w:r>
        <w:rPr>
          <w:spacing w:val="72"/>
        </w:rPr>
        <w:t xml:space="preserve"> </w:t>
      </w:r>
      <w:r>
        <w:t>по</w:t>
      </w:r>
      <w:r>
        <w:rPr>
          <w:spacing w:val="69"/>
        </w:rPr>
        <w:t xml:space="preserve"> </w:t>
      </w:r>
      <w:r>
        <w:rPr>
          <w:spacing w:val="-2"/>
        </w:rPr>
        <w:t>профессии</w:t>
      </w:r>
    </w:p>
    <w:p w:rsidR="00901B99" w:rsidRDefault="0020212F">
      <w:pPr>
        <w:pStyle w:val="af9"/>
        <w:ind w:right="4076"/>
        <w:jc w:val="center"/>
      </w:pPr>
      <w:r>
        <w:t>«Сварщик-оператор</w:t>
      </w:r>
      <w:r>
        <w:rPr>
          <w:spacing w:val="-7"/>
        </w:rPr>
        <w:t xml:space="preserve"> </w:t>
      </w:r>
      <w:r>
        <w:t>роботизированного</w:t>
      </w:r>
      <w:r>
        <w:rPr>
          <w:spacing w:val="-8"/>
        </w:rPr>
        <w:t xml:space="preserve"> </w:t>
      </w:r>
      <w:r>
        <w:rPr>
          <w:spacing w:val="-2"/>
        </w:rPr>
        <w:t>комплекса».</w:t>
      </w:r>
    </w:p>
    <w:p w:rsidR="00901B99" w:rsidRDefault="0020212F">
      <w:pPr>
        <w:pStyle w:val="af9"/>
        <w:ind w:left="143" w:right="287" w:firstLine="566"/>
        <w:jc w:val="both"/>
      </w:pPr>
      <w:r>
        <w:t>Профессиональный модуль включен в</w:t>
      </w:r>
      <w:r>
        <w:rPr>
          <w:spacing w:val="40"/>
        </w:rPr>
        <w:t xml:space="preserve"> </w:t>
      </w:r>
      <w:r>
        <w:t>вариативную</w:t>
      </w:r>
      <w:r>
        <w:rPr>
          <w:spacing w:val="40"/>
        </w:rPr>
        <w:t xml:space="preserve"> </w:t>
      </w:r>
      <w:r>
        <w:t xml:space="preserve">часть образовательной </w:t>
      </w:r>
      <w:r>
        <w:rPr>
          <w:spacing w:val="-2"/>
        </w:rPr>
        <w:t>программы.</w:t>
      </w:r>
    </w:p>
    <w:p w:rsidR="00901B99" w:rsidRDefault="0020212F">
      <w:pPr>
        <w:pStyle w:val="afa"/>
        <w:numPr>
          <w:ilvl w:val="1"/>
          <w:numId w:val="2"/>
        </w:numPr>
        <w:tabs>
          <w:tab w:val="left" w:pos="850"/>
        </w:tabs>
        <w:spacing w:before="5"/>
        <w:ind w:left="850" w:hanging="707"/>
        <w:jc w:val="both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модуля</w:t>
      </w:r>
    </w:p>
    <w:p w:rsidR="00901B99" w:rsidRDefault="0020212F">
      <w:pPr>
        <w:pStyle w:val="af9"/>
        <w:ind w:left="143" w:right="285" w:firstLine="566"/>
        <w:jc w:val="both"/>
      </w:pPr>
      <w: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901B99" w:rsidRDefault="0020212F">
      <w:pPr>
        <w:pStyle w:val="af9"/>
        <w:ind w:left="143"/>
        <w:jc w:val="both"/>
      </w:pPr>
      <w:r>
        <w:t>В</w:t>
      </w:r>
      <w:r>
        <w:rPr>
          <w:spacing w:val="-8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t>модуля</w:t>
      </w:r>
      <w:r>
        <w:rPr>
          <w:spacing w:val="-4"/>
        </w:rPr>
        <w:t xml:space="preserve"> </w:t>
      </w:r>
      <w:proofErr w:type="gramStart"/>
      <w:r>
        <w:t>обучающийся</w:t>
      </w:r>
      <w:proofErr w:type="gramEnd"/>
      <w:r>
        <w:rPr>
          <w:spacing w:val="-3"/>
        </w:rPr>
        <w:t xml:space="preserve"> </w:t>
      </w:r>
      <w:r>
        <w:rPr>
          <w:spacing w:val="-2"/>
        </w:rPr>
        <w:t>должен:</w:t>
      </w:r>
    </w:p>
    <w:tbl>
      <w:tblPr>
        <w:tblStyle w:val="TableNormal"/>
        <w:tblW w:w="9679" w:type="dxa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8"/>
        <w:gridCol w:w="2777"/>
        <w:gridCol w:w="3105"/>
        <w:gridCol w:w="2739"/>
      </w:tblGrid>
      <w:tr w:rsidR="00901B99">
        <w:trPr>
          <w:trHeight w:val="506"/>
        </w:trPr>
        <w:tc>
          <w:tcPr>
            <w:tcW w:w="1058" w:type="dxa"/>
          </w:tcPr>
          <w:p w:rsidR="00901B99" w:rsidRDefault="0020212F">
            <w:pPr>
              <w:pStyle w:val="TableParagraph"/>
              <w:ind w:left="107" w:right="113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-14"/>
              </w:rPr>
              <w:t xml:space="preserve"> </w:t>
            </w: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, </w:t>
            </w:r>
            <w:r>
              <w:rPr>
                <w:b/>
                <w:spacing w:val="-6"/>
              </w:rPr>
              <w:t>ПК</w:t>
            </w:r>
          </w:p>
        </w:tc>
        <w:tc>
          <w:tcPr>
            <w:tcW w:w="2777" w:type="dxa"/>
          </w:tcPr>
          <w:p w:rsidR="00901B99" w:rsidRDefault="0020212F">
            <w:pPr>
              <w:pStyle w:val="TableParagraph"/>
              <w:ind w:left="14" w:right="4"/>
              <w:jc w:val="center"/>
              <w:rPr>
                <w:b/>
              </w:rPr>
            </w:pPr>
            <w:r>
              <w:rPr>
                <w:b/>
                <w:spacing w:val="-2"/>
              </w:rPr>
              <w:t>Уметь</w:t>
            </w:r>
          </w:p>
        </w:tc>
        <w:tc>
          <w:tcPr>
            <w:tcW w:w="3105" w:type="dxa"/>
          </w:tcPr>
          <w:p w:rsidR="00901B99" w:rsidRDefault="0020212F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  <w:spacing w:val="-2"/>
              </w:rPr>
              <w:t>Знать</w:t>
            </w:r>
          </w:p>
        </w:tc>
        <w:tc>
          <w:tcPr>
            <w:tcW w:w="2739" w:type="dxa"/>
          </w:tcPr>
          <w:p w:rsidR="00901B99" w:rsidRDefault="0020212F">
            <w:pPr>
              <w:pStyle w:val="TableParagraph"/>
              <w:ind w:left="11"/>
              <w:jc w:val="center"/>
              <w:rPr>
                <w:b/>
              </w:rPr>
            </w:pPr>
            <w:r>
              <w:rPr>
                <w:b/>
              </w:rPr>
              <w:t>Владеть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навыками</w:t>
            </w:r>
          </w:p>
        </w:tc>
      </w:tr>
      <w:tr w:rsidR="00901B99">
        <w:trPr>
          <w:trHeight w:val="6322"/>
        </w:trPr>
        <w:tc>
          <w:tcPr>
            <w:tcW w:w="1058" w:type="dxa"/>
          </w:tcPr>
          <w:p w:rsidR="00901B99" w:rsidRDefault="0020212F">
            <w:pPr>
              <w:pStyle w:val="TableParagraph"/>
              <w:ind w:left="107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01</w:t>
            </w:r>
          </w:p>
        </w:tc>
        <w:tc>
          <w:tcPr>
            <w:tcW w:w="2777" w:type="dxa"/>
          </w:tcPr>
          <w:p w:rsidR="00901B99" w:rsidRDefault="0020212F">
            <w:pPr>
              <w:pStyle w:val="TableParagraph"/>
              <w:ind w:left="105" w:right="94"/>
            </w:pPr>
            <w:r>
              <w:t>распознавать задачу и/или проблему в профессиональном и/или социальном контексте, анализировать и выделять её составные части определять</w:t>
            </w:r>
            <w:r>
              <w:rPr>
                <w:spacing w:val="-14"/>
              </w:rPr>
              <w:t xml:space="preserve"> </w:t>
            </w:r>
            <w:r>
              <w:t>этапы</w:t>
            </w:r>
            <w:r>
              <w:rPr>
                <w:spacing w:val="-14"/>
              </w:rPr>
              <w:t xml:space="preserve"> </w:t>
            </w:r>
            <w:r>
              <w:t xml:space="preserve">решения задачи, составлять план действия, реализовывать составленный план, определять необходимые </w:t>
            </w:r>
            <w:r>
              <w:rPr>
                <w:spacing w:val="-2"/>
              </w:rPr>
              <w:t>ресурсы</w:t>
            </w:r>
          </w:p>
          <w:p w:rsidR="00901B99" w:rsidRDefault="0020212F">
            <w:pPr>
              <w:pStyle w:val="TableParagraph"/>
              <w:ind w:left="105" w:right="115"/>
            </w:pPr>
            <w:proofErr w:type="gramStart"/>
            <w:r>
              <w:t>выявлять и эффективно искать информацию, необходимую</w:t>
            </w:r>
            <w:r>
              <w:rPr>
                <w:spacing w:val="-14"/>
              </w:rPr>
              <w:t xml:space="preserve"> </w:t>
            </w:r>
            <w:r>
              <w:t>для</w:t>
            </w:r>
            <w:r>
              <w:rPr>
                <w:spacing w:val="-14"/>
              </w:rPr>
              <w:t xml:space="preserve"> </w:t>
            </w:r>
            <w:r>
              <w:t>решения задачи и/или проблемы владеть актуальными методами работы в профессиональной и смежных сферах</w:t>
            </w:r>
            <w:r>
              <w:rPr>
                <w:spacing w:val="40"/>
              </w:rPr>
              <w:t xml:space="preserve"> </w:t>
            </w:r>
            <w:r>
              <w:t>оценивать результат и последствия своих действий (самостоятельно</w:t>
            </w:r>
            <w:proofErr w:type="gramEnd"/>
          </w:p>
          <w:p w:rsidR="00901B99" w:rsidRDefault="0020212F">
            <w:pPr>
              <w:pStyle w:val="TableParagraph"/>
              <w:ind w:left="105" w:right="156"/>
            </w:pPr>
            <w:r>
              <w:t>или</w:t>
            </w:r>
            <w:r>
              <w:rPr>
                <w:spacing w:val="-14"/>
              </w:rPr>
              <w:t xml:space="preserve"> </w:t>
            </w:r>
            <w:r>
              <w:t>с</w:t>
            </w:r>
            <w:r>
              <w:rPr>
                <w:spacing w:val="-14"/>
              </w:rPr>
              <w:t xml:space="preserve"> </w:t>
            </w:r>
            <w:r>
              <w:t xml:space="preserve">помощью </w:t>
            </w:r>
            <w:r>
              <w:rPr>
                <w:spacing w:val="-2"/>
              </w:rPr>
              <w:t>наставника)</w:t>
            </w:r>
          </w:p>
        </w:tc>
        <w:tc>
          <w:tcPr>
            <w:tcW w:w="3105" w:type="dxa"/>
          </w:tcPr>
          <w:p w:rsidR="00901B99" w:rsidRDefault="0020212F">
            <w:pPr>
              <w:pStyle w:val="TableParagraph"/>
              <w:ind w:left="108" w:right="151"/>
            </w:pPr>
            <w:proofErr w:type="gramStart"/>
            <w:r>
              <w:rPr>
                <w:spacing w:val="-2"/>
              </w:rPr>
              <w:t xml:space="preserve">актуальный </w:t>
            </w:r>
            <w:r>
              <w:t>профессиональный и социальный контекст, в котором приходится работать и жить</w:t>
            </w:r>
            <w:r>
              <w:rPr>
                <w:spacing w:val="40"/>
              </w:rPr>
              <w:t xml:space="preserve"> </w:t>
            </w:r>
            <w:r>
              <w:t>структура плана для решения</w:t>
            </w:r>
            <w:r>
              <w:rPr>
                <w:spacing w:val="-14"/>
              </w:rPr>
              <w:t xml:space="preserve"> </w:t>
            </w:r>
            <w:r>
              <w:t>задач,</w:t>
            </w:r>
            <w:r>
              <w:rPr>
                <w:spacing w:val="-14"/>
              </w:rPr>
              <w:t xml:space="preserve"> </w:t>
            </w:r>
            <w:r>
              <w:t>алгоритмы выполнения работ в профессиональной и смежных областях основные источники информации и ресурсы для решения задач и/или проблем в профессиональном и/или социальном контексте методы работы в профессиональной и смежных сферах</w:t>
            </w:r>
            <w:proofErr w:type="gramEnd"/>
          </w:p>
          <w:p w:rsidR="00901B99" w:rsidRDefault="0020212F">
            <w:pPr>
              <w:pStyle w:val="TableParagraph"/>
              <w:ind w:left="108" w:right="100"/>
            </w:pPr>
            <w:r>
              <w:t xml:space="preserve">порядок </w:t>
            </w:r>
            <w:proofErr w:type="gramStart"/>
            <w:r>
              <w:t>оценки результатов</w:t>
            </w:r>
            <w:r>
              <w:rPr>
                <w:spacing w:val="-14"/>
              </w:rPr>
              <w:t xml:space="preserve"> </w:t>
            </w:r>
            <w:r>
              <w:t>решения</w:t>
            </w:r>
            <w:r>
              <w:rPr>
                <w:spacing w:val="-14"/>
              </w:rPr>
              <w:t xml:space="preserve"> </w:t>
            </w:r>
            <w:r>
              <w:t xml:space="preserve">задач </w:t>
            </w:r>
            <w:r>
              <w:rPr>
                <w:spacing w:val="-2"/>
              </w:rPr>
              <w:t>профессиональной деятельности</w:t>
            </w:r>
            <w:proofErr w:type="gramEnd"/>
          </w:p>
        </w:tc>
        <w:tc>
          <w:tcPr>
            <w:tcW w:w="2739" w:type="dxa"/>
          </w:tcPr>
          <w:p w:rsidR="00901B99" w:rsidRDefault="0020212F">
            <w:pPr>
              <w:pStyle w:val="TableParagraph"/>
              <w:ind w:left="11" w:right="5"/>
              <w:jc w:val="center"/>
            </w:pPr>
            <w:r>
              <w:rPr>
                <w:spacing w:val="-10"/>
              </w:rPr>
              <w:t>-</w:t>
            </w:r>
          </w:p>
        </w:tc>
      </w:tr>
      <w:tr w:rsidR="00901B99">
        <w:trPr>
          <w:trHeight w:val="3290"/>
        </w:trPr>
        <w:tc>
          <w:tcPr>
            <w:tcW w:w="1058" w:type="dxa"/>
          </w:tcPr>
          <w:p w:rsidR="00901B99" w:rsidRDefault="0020212F">
            <w:pPr>
              <w:pStyle w:val="TableParagraph"/>
              <w:ind w:left="107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02</w:t>
            </w:r>
          </w:p>
        </w:tc>
        <w:tc>
          <w:tcPr>
            <w:tcW w:w="2777" w:type="dxa"/>
          </w:tcPr>
          <w:p w:rsidR="00901B99" w:rsidRDefault="0020212F">
            <w:pPr>
              <w:pStyle w:val="TableParagraph"/>
              <w:ind w:left="105" w:right="337"/>
            </w:pPr>
            <w:r>
              <w:t>определять задачи для поиска информации, планировать процесс поиска, выбирать необходимые</w:t>
            </w:r>
            <w:r>
              <w:rPr>
                <w:spacing w:val="-14"/>
              </w:rPr>
              <w:t xml:space="preserve"> </w:t>
            </w:r>
            <w:r>
              <w:t xml:space="preserve">источники </w:t>
            </w:r>
            <w:r>
              <w:rPr>
                <w:spacing w:val="-2"/>
              </w:rPr>
              <w:t>информации</w:t>
            </w:r>
          </w:p>
          <w:p w:rsidR="00901B99" w:rsidRDefault="0020212F">
            <w:pPr>
              <w:pStyle w:val="TableParagraph"/>
              <w:ind w:left="105" w:right="144"/>
            </w:pPr>
            <w:r>
              <w:t xml:space="preserve">выделять наиболее </w:t>
            </w:r>
            <w:proofErr w:type="gramStart"/>
            <w:r>
              <w:t>значимое</w:t>
            </w:r>
            <w:proofErr w:type="gramEnd"/>
            <w:r>
              <w:t xml:space="preserve"> в перечне </w:t>
            </w:r>
            <w:r>
              <w:rPr>
                <w:spacing w:val="-2"/>
              </w:rPr>
              <w:t xml:space="preserve">информации, структурировать </w:t>
            </w:r>
            <w:r>
              <w:t>получаемую</w:t>
            </w:r>
            <w:r>
              <w:rPr>
                <w:spacing w:val="-14"/>
              </w:rPr>
              <w:t xml:space="preserve"> </w:t>
            </w:r>
            <w:r>
              <w:t>информацию,</w:t>
            </w:r>
          </w:p>
          <w:p w:rsidR="00901B99" w:rsidRDefault="0020212F">
            <w:pPr>
              <w:pStyle w:val="TableParagraph"/>
              <w:ind w:left="105" w:right="529"/>
            </w:pPr>
            <w:r>
              <w:t>оформлять</w:t>
            </w:r>
            <w:r>
              <w:rPr>
                <w:spacing w:val="-14"/>
              </w:rPr>
              <w:t xml:space="preserve"> </w:t>
            </w:r>
            <w:r>
              <w:t xml:space="preserve">результаты </w:t>
            </w:r>
            <w:r>
              <w:rPr>
                <w:spacing w:val="-2"/>
              </w:rPr>
              <w:t>поиска</w:t>
            </w:r>
          </w:p>
        </w:tc>
        <w:tc>
          <w:tcPr>
            <w:tcW w:w="3105" w:type="dxa"/>
          </w:tcPr>
          <w:p w:rsidR="00901B99" w:rsidRDefault="0020212F">
            <w:pPr>
              <w:pStyle w:val="TableParagraph"/>
              <w:ind w:left="108" w:right="153"/>
            </w:pPr>
            <w:r>
              <w:rPr>
                <w:spacing w:val="-2"/>
              </w:rPr>
              <w:t xml:space="preserve">номенклатура информационных </w:t>
            </w:r>
            <w:r>
              <w:t>источников,</w:t>
            </w:r>
            <w:r>
              <w:rPr>
                <w:spacing w:val="-14"/>
              </w:rPr>
              <w:t xml:space="preserve"> </w:t>
            </w:r>
            <w:r>
              <w:t xml:space="preserve">применяемых в профессиональной </w:t>
            </w:r>
            <w:r>
              <w:rPr>
                <w:spacing w:val="-2"/>
              </w:rPr>
              <w:t>деятельности</w:t>
            </w:r>
          </w:p>
          <w:p w:rsidR="00901B99" w:rsidRDefault="0020212F">
            <w:pPr>
              <w:pStyle w:val="TableParagraph"/>
              <w:ind w:left="108" w:right="150"/>
            </w:pPr>
            <w:r>
              <w:t>приемы</w:t>
            </w:r>
            <w:r>
              <w:rPr>
                <w:spacing w:val="-14"/>
              </w:rPr>
              <w:t xml:space="preserve"> </w:t>
            </w:r>
            <w:r>
              <w:t xml:space="preserve">структурирования </w:t>
            </w:r>
            <w:r>
              <w:rPr>
                <w:spacing w:val="-2"/>
              </w:rPr>
              <w:t>информации</w:t>
            </w:r>
          </w:p>
          <w:p w:rsidR="00901B99" w:rsidRDefault="0020212F">
            <w:pPr>
              <w:pStyle w:val="TableParagraph"/>
              <w:ind w:left="108" w:right="282"/>
            </w:pPr>
            <w:r>
              <w:t xml:space="preserve">формат оформления результатов поиска </w:t>
            </w:r>
            <w:r>
              <w:rPr>
                <w:spacing w:val="-2"/>
              </w:rPr>
              <w:t xml:space="preserve">информации </w:t>
            </w:r>
            <w:r>
              <w:t>современные</w:t>
            </w:r>
            <w:r>
              <w:rPr>
                <w:spacing w:val="-14"/>
              </w:rPr>
              <w:t xml:space="preserve"> </w:t>
            </w:r>
            <w:r>
              <w:t>средства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устройства</w:t>
            </w:r>
          </w:p>
        </w:tc>
        <w:tc>
          <w:tcPr>
            <w:tcW w:w="2739" w:type="dxa"/>
          </w:tcPr>
          <w:p w:rsidR="00901B99" w:rsidRDefault="0020212F">
            <w:pPr>
              <w:pStyle w:val="TableParagraph"/>
              <w:ind w:left="11" w:right="5"/>
              <w:jc w:val="center"/>
            </w:pPr>
            <w:r>
              <w:rPr>
                <w:spacing w:val="-10"/>
              </w:rPr>
              <w:t>-</w:t>
            </w:r>
          </w:p>
        </w:tc>
      </w:tr>
      <w:tr w:rsidR="00901B99">
        <w:trPr>
          <w:trHeight w:val="3795"/>
        </w:trPr>
        <w:tc>
          <w:tcPr>
            <w:tcW w:w="1058" w:type="dxa"/>
          </w:tcPr>
          <w:p w:rsidR="00901B99" w:rsidRDefault="00901B99">
            <w:pPr>
              <w:pStyle w:val="TableParagraph"/>
            </w:pPr>
          </w:p>
        </w:tc>
        <w:tc>
          <w:tcPr>
            <w:tcW w:w="2777" w:type="dxa"/>
          </w:tcPr>
          <w:p w:rsidR="00901B99" w:rsidRDefault="0020212F">
            <w:pPr>
              <w:pStyle w:val="TableParagraph"/>
              <w:ind w:left="105" w:right="308"/>
            </w:pPr>
            <w:r>
              <w:t>оценивать</w:t>
            </w:r>
            <w:r>
              <w:rPr>
                <w:spacing w:val="-14"/>
              </w:rPr>
              <w:t xml:space="preserve"> </w:t>
            </w:r>
            <w:r>
              <w:t xml:space="preserve">практическую значимость результатов </w:t>
            </w:r>
            <w:r>
              <w:rPr>
                <w:spacing w:val="-2"/>
              </w:rPr>
              <w:t>поиска</w:t>
            </w:r>
          </w:p>
          <w:p w:rsidR="00901B99" w:rsidRDefault="0020212F">
            <w:pPr>
              <w:pStyle w:val="TableParagraph"/>
              <w:ind w:left="105" w:right="157"/>
            </w:pPr>
            <w:r>
              <w:t xml:space="preserve">применять средства </w:t>
            </w:r>
            <w:r>
              <w:rPr>
                <w:spacing w:val="-2"/>
              </w:rPr>
              <w:t xml:space="preserve">информационных </w:t>
            </w:r>
            <w:r>
              <w:t>технологий для решения профессиональных задач использовать</w:t>
            </w:r>
            <w:r>
              <w:rPr>
                <w:spacing w:val="-14"/>
              </w:rPr>
              <w:t xml:space="preserve"> </w:t>
            </w:r>
            <w:r>
              <w:t>современное программное</w:t>
            </w:r>
            <w:r>
              <w:rPr>
                <w:spacing w:val="-4"/>
              </w:rPr>
              <w:t xml:space="preserve"> </w:t>
            </w:r>
            <w:r>
              <w:t xml:space="preserve">обеспечение в профессиональной </w:t>
            </w:r>
            <w:r>
              <w:rPr>
                <w:spacing w:val="-2"/>
              </w:rPr>
              <w:t>деятельности</w:t>
            </w:r>
            <w:r>
              <w:rPr>
                <w:spacing w:val="40"/>
              </w:rPr>
              <w:t xml:space="preserve"> </w:t>
            </w:r>
            <w:r>
              <w:t xml:space="preserve">использовать различные цифровые средства для </w:t>
            </w:r>
            <w:r>
              <w:rPr>
                <w:spacing w:val="-2"/>
              </w:rPr>
              <w:t>решения</w:t>
            </w:r>
          </w:p>
          <w:p w:rsidR="00901B99" w:rsidRDefault="0020212F">
            <w:pPr>
              <w:pStyle w:val="TableParagraph"/>
              <w:ind w:left="105"/>
            </w:pPr>
            <w:r>
              <w:t>профессиональных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задач</w:t>
            </w:r>
          </w:p>
        </w:tc>
        <w:tc>
          <w:tcPr>
            <w:tcW w:w="3105" w:type="dxa"/>
          </w:tcPr>
          <w:p w:rsidR="00901B99" w:rsidRDefault="0020212F">
            <w:pPr>
              <w:pStyle w:val="TableParagraph"/>
              <w:ind w:left="108" w:right="179"/>
            </w:pPr>
            <w:r>
              <w:t>информатизации,</w:t>
            </w:r>
            <w:r>
              <w:rPr>
                <w:spacing w:val="-14"/>
              </w:rPr>
              <w:t xml:space="preserve"> </w:t>
            </w:r>
            <w:r>
              <w:t>порядок их применения и программное</w:t>
            </w:r>
            <w:r>
              <w:rPr>
                <w:spacing w:val="-14"/>
              </w:rPr>
              <w:t xml:space="preserve"> </w:t>
            </w:r>
            <w:r>
              <w:t>обеспечение в профессиональной деятельности,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том</w:t>
            </w:r>
            <w:r>
              <w:rPr>
                <w:spacing w:val="-9"/>
              </w:rPr>
              <w:t xml:space="preserve"> </w:t>
            </w:r>
            <w:r>
              <w:t>числе цифровые средства</w:t>
            </w:r>
          </w:p>
        </w:tc>
        <w:tc>
          <w:tcPr>
            <w:tcW w:w="2739" w:type="dxa"/>
          </w:tcPr>
          <w:p w:rsidR="00901B99" w:rsidRDefault="00901B99">
            <w:pPr>
              <w:pStyle w:val="TableParagraph"/>
            </w:pPr>
          </w:p>
        </w:tc>
      </w:tr>
      <w:tr w:rsidR="00901B99">
        <w:trPr>
          <w:trHeight w:val="1773"/>
        </w:trPr>
        <w:tc>
          <w:tcPr>
            <w:tcW w:w="1058" w:type="dxa"/>
          </w:tcPr>
          <w:p w:rsidR="00901B99" w:rsidRDefault="0020212F">
            <w:pPr>
              <w:pStyle w:val="TableParagraph"/>
              <w:ind w:left="107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</w:tc>
        <w:tc>
          <w:tcPr>
            <w:tcW w:w="2777" w:type="dxa"/>
          </w:tcPr>
          <w:p w:rsidR="00901B99" w:rsidRDefault="0020212F">
            <w:pPr>
              <w:pStyle w:val="TableParagraph"/>
              <w:ind w:left="105" w:right="202"/>
            </w:pPr>
            <w:r>
              <w:t>организовывать работу коллектива и команды взаимодействовать с коллегами,</w:t>
            </w:r>
            <w:r>
              <w:rPr>
                <w:spacing w:val="-14"/>
              </w:rPr>
              <w:t xml:space="preserve"> </w:t>
            </w:r>
            <w:r>
              <w:t xml:space="preserve">руководством, клиентами в ходе </w:t>
            </w:r>
            <w:r>
              <w:rPr>
                <w:spacing w:val="-2"/>
              </w:rPr>
              <w:t>профессиональной</w:t>
            </w:r>
          </w:p>
          <w:p w:rsidR="00901B99" w:rsidRDefault="0020212F">
            <w:pPr>
              <w:pStyle w:val="TableParagraph"/>
              <w:ind w:left="105"/>
            </w:pPr>
            <w:r>
              <w:rPr>
                <w:spacing w:val="-2"/>
              </w:rPr>
              <w:t>деятельности</w:t>
            </w:r>
          </w:p>
        </w:tc>
        <w:tc>
          <w:tcPr>
            <w:tcW w:w="3105" w:type="dxa"/>
          </w:tcPr>
          <w:p w:rsidR="00901B99" w:rsidRDefault="0020212F">
            <w:pPr>
              <w:pStyle w:val="TableParagraph"/>
              <w:ind w:left="108" w:right="282"/>
            </w:pPr>
            <w:r>
              <w:t>психологические</w:t>
            </w:r>
            <w:r>
              <w:rPr>
                <w:spacing w:val="-14"/>
              </w:rPr>
              <w:t xml:space="preserve"> </w:t>
            </w:r>
            <w:r>
              <w:t>основы деятельности</w:t>
            </w:r>
            <w:r>
              <w:rPr>
                <w:spacing w:val="-14"/>
              </w:rPr>
              <w:t xml:space="preserve"> </w:t>
            </w:r>
            <w:r>
              <w:t xml:space="preserve">коллектива </w:t>
            </w:r>
            <w:r>
              <w:rPr>
                <w:spacing w:val="-2"/>
              </w:rPr>
              <w:t xml:space="preserve">психологические </w:t>
            </w:r>
            <w:r>
              <w:t>особенности личности</w:t>
            </w:r>
          </w:p>
        </w:tc>
        <w:tc>
          <w:tcPr>
            <w:tcW w:w="2739" w:type="dxa"/>
          </w:tcPr>
          <w:p w:rsidR="00901B99" w:rsidRDefault="00901B99">
            <w:pPr>
              <w:pStyle w:val="TableParagraph"/>
            </w:pPr>
          </w:p>
        </w:tc>
      </w:tr>
      <w:tr w:rsidR="00901B99">
        <w:trPr>
          <w:trHeight w:val="2023"/>
        </w:trPr>
        <w:tc>
          <w:tcPr>
            <w:tcW w:w="1058" w:type="dxa"/>
          </w:tcPr>
          <w:p w:rsidR="00901B99" w:rsidRDefault="0020212F">
            <w:pPr>
              <w:pStyle w:val="TableParagraph"/>
              <w:ind w:left="107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05</w:t>
            </w:r>
          </w:p>
        </w:tc>
        <w:tc>
          <w:tcPr>
            <w:tcW w:w="2777" w:type="dxa"/>
          </w:tcPr>
          <w:p w:rsidR="00901B99" w:rsidRDefault="0020212F">
            <w:pPr>
              <w:pStyle w:val="TableParagraph"/>
              <w:ind w:left="105" w:right="94"/>
            </w:pPr>
            <w:r>
              <w:t xml:space="preserve">грамотно излагать свои мысли и оформлять документы по </w:t>
            </w:r>
            <w:r>
              <w:rPr>
                <w:spacing w:val="-2"/>
              </w:rPr>
              <w:t xml:space="preserve">профессиональной </w:t>
            </w:r>
            <w:r>
              <w:t>тематике на государственном языке проявлять</w:t>
            </w:r>
            <w:r>
              <w:rPr>
                <w:spacing w:val="-14"/>
              </w:rPr>
              <w:t xml:space="preserve"> </w:t>
            </w:r>
            <w:r>
              <w:t>толерантность</w:t>
            </w:r>
            <w:r>
              <w:rPr>
                <w:spacing w:val="-14"/>
              </w:rPr>
              <w:t xml:space="preserve"> </w:t>
            </w:r>
            <w:proofErr w:type="gramStart"/>
            <w:r>
              <w:t>в</w:t>
            </w:r>
            <w:proofErr w:type="gramEnd"/>
          </w:p>
          <w:p w:rsidR="00901B99" w:rsidRDefault="0020212F">
            <w:pPr>
              <w:pStyle w:val="TableParagraph"/>
              <w:ind w:left="105"/>
            </w:pPr>
            <w:proofErr w:type="gramStart"/>
            <w:r>
              <w:t>рабочем</w:t>
            </w:r>
            <w:proofErr w:type="gramEnd"/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коллективе</w:t>
            </w:r>
          </w:p>
        </w:tc>
        <w:tc>
          <w:tcPr>
            <w:tcW w:w="3105" w:type="dxa"/>
          </w:tcPr>
          <w:p w:rsidR="00901B99" w:rsidRDefault="0020212F">
            <w:pPr>
              <w:pStyle w:val="TableParagraph"/>
              <w:ind w:left="108" w:right="151"/>
            </w:pPr>
            <w:r>
              <w:t>правила</w:t>
            </w:r>
            <w:r>
              <w:rPr>
                <w:spacing w:val="-14"/>
              </w:rPr>
              <w:t xml:space="preserve"> </w:t>
            </w:r>
            <w:r>
              <w:t xml:space="preserve">оформления </w:t>
            </w:r>
            <w:r>
              <w:rPr>
                <w:spacing w:val="-2"/>
              </w:rPr>
              <w:t>документов</w:t>
            </w:r>
          </w:p>
          <w:p w:rsidR="00901B99" w:rsidRDefault="0020212F">
            <w:pPr>
              <w:pStyle w:val="TableParagraph"/>
              <w:ind w:left="108" w:right="229"/>
            </w:pPr>
            <w:r>
              <w:t>правила построения устных сообщений особенности</w:t>
            </w:r>
            <w:r>
              <w:rPr>
                <w:spacing w:val="-14"/>
              </w:rPr>
              <w:t xml:space="preserve"> </w:t>
            </w:r>
            <w:r>
              <w:t>социального и культурного контекста</w:t>
            </w:r>
          </w:p>
        </w:tc>
        <w:tc>
          <w:tcPr>
            <w:tcW w:w="2739" w:type="dxa"/>
          </w:tcPr>
          <w:p w:rsidR="00901B99" w:rsidRDefault="00901B99">
            <w:pPr>
              <w:pStyle w:val="TableParagraph"/>
            </w:pPr>
          </w:p>
        </w:tc>
      </w:tr>
      <w:tr w:rsidR="00901B99">
        <w:trPr>
          <w:trHeight w:val="5565"/>
        </w:trPr>
        <w:tc>
          <w:tcPr>
            <w:tcW w:w="1058" w:type="dxa"/>
          </w:tcPr>
          <w:p w:rsidR="00901B99" w:rsidRDefault="0020212F">
            <w:pPr>
              <w:pStyle w:val="TableParagraph"/>
              <w:ind w:left="107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  <w:tc>
          <w:tcPr>
            <w:tcW w:w="2777" w:type="dxa"/>
          </w:tcPr>
          <w:p w:rsidR="00901B99" w:rsidRDefault="0020212F">
            <w:pPr>
              <w:pStyle w:val="TableParagraph"/>
              <w:ind w:left="105" w:right="156"/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 участвовать</w:t>
            </w:r>
            <w:r>
              <w:rPr>
                <w:spacing w:val="-11"/>
              </w:rPr>
              <w:t xml:space="preserve"> </w:t>
            </w:r>
            <w:r>
              <w:t>в</w:t>
            </w:r>
            <w:r>
              <w:rPr>
                <w:spacing w:val="-12"/>
              </w:rPr>
              <w:t xml:space="preserve"> </w:t>
            </w:r>
            <w:r>
              <w:t>диалогах</w:t>
            </w:r>
            <w:r>
              <w:rPr>
                <w:spacing w:val="-13"/>
              </w:rPr>
              <w:t xml:space="preserve"> </w:t>
            </w:r>
            <w:r>
              <w:t xml:space="preserve">на знакомые общие и профессиональные темы строить простые высказывания о себе и о своей профессиональной </w:t>
            </w:r>
            <w:r>
              <w:rPr>
                <w:spacing w:val="-2"/>
              </w:rPr>
              <w:t>деятельности</w:t>
            </w:r>
          </w:p>
          <w:p w:rsidR="00901B99" w:rsidRDefault="0020212F">
            <w:pPr>
              <w:pStyle w:val="TableParagraph"/>
              <w:ind w:left="105" w:right="156"/>
            </w:pPr>
            <w:r>
              <w:t>кратко обосновывать и объяснять свои действия (текущие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планируемые) писать простые связные сообщения на знакомые или интересующие</w:t>
            </w:r>
          </w:p>
          <w:p w:rsidR="00901B99" w:rsidRDefault="0020212F">
            <w:pPr>
              <w:pStyle w:val="TableParagraph"/>
              <w:ind w:left="105"/>
            </w:pPr>
            <w:r>
              <w:t>профессиональные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темы</w:t>
            </w:r>
          </w:p>
        </w:tc>
        <w:tc>
          <w:tcPr>
            <w:tcW w:w="3105" w:type="dxa"/>
          </w:tcPr>
          <w:p w:rsidR="00901B99" w:rsidRDefault="0020212F">
            <w:pPr>
              <w:pStyle w:val="TableParagraph"/>
              <w:ind w:left="108" w:right="322"/>
            </w:pPr>
            <w:r>
              <w:t>правила построения простых и сложных предложений на профессиональные</w:t>
            </w:r>
            <w:r>
              <w:rPr>
                <w:spacing w:val="-14"/>
              </w:rPr>
              <w:t xml:space="preserve"> </w:t>
            </w:r>
            <w:r>
              <w:t xml:space="preserve">темы </w:t>
            </w:r>
            <w:r>
              <w:rPr>
                <w:spacing w:val="-2"/>
              </w:rPr>
              <w:t xml:space="preserve">основные общеупотребительные </w:t>
            </w:r>
            <w:r>
              <w:t xml:space="preserve">глаголы (бытовая и </w:t>
            </w:r>
            <w:r>
              <w:rPr>
                <w:spacing w:val="-2"/>
              </w:rPr>
              <w:t>профессиональная лексика)</w:t>
            </w:r>
          </w:p>
          <w:p w:rsidR="00901B99" w:rsidRDefault="0020212F">
            <w:pPr>
              <w:pStyle w:val="TableParagraph"/>
              <w:ind w:left="108" w:right="255"/>
            </w:pPr>
            <w:r>
              <w:t>лексический минимум, относящийся</w:t>
            </w:r>
            <w:r>
              <w:rPr>
                <w:spacing w:val="-14"/>
              </w:rPr>
              <w:t xml:space="preserve"> </w:t>
            </w:r>
            <w:r>
              <w:t>к</w:t>
            </w:r>
            <w:r>
              <w:rPr>
                <w:spacing w:val="-14"/>
              </w:rPr>
              <w:t xml:space="preserve"> </w:t>
            </w:r>
            <w:r>
              <w:t xml:space="preserve">описанию предметов, средств и </w:t>
            </w:r>
            <w:r>
              <w:rPr>
                <w:spacing w:val="-2"/>
              </w:rPr>
              <w:t>процессов профессиональной деятельности особенности произношения</w:t>
            </w:r>
          </w:p>
          <w:p w:rsidR="00901B99" w:rsidRDefault="0020212F">
            <w:pPr>
              <w:pStyle w:val="TableParagraph"/>
              <w:ind w:left="108" w:right="151"/>
            </w:pPr>
            <w:r>
              <w:t>правила</w:t>
            </w:r>
            <w:r>
              <w:rPr>
                <w:spacing w:val="-14"/>
              </w:rPr>
              <w:t xml:space="preserve"> </w:t>
            </w:r>
            <w:r>
              <w:t>чтения</w:t>
            </w:r>
            <w:r>
              <w:rPr>
                <w:spacing w:val="-14"/>
              </w:rPr>
              <w:t xml:space="preserve"> </w:t>
            </w:r>
            <w:r>
              <w:t xml:space="preserve">текстов </w:t>
            </w:r>
            <w:r>
              <w:rPr>
                <w:spacing w:val="-2"/>
              </w:rPr>
              <w:t>профессиональной направленности</w:t>
            </w:r>
          </w:p>
        </w:tc>
        <w:tc>
          <w:tcPr>
            <w:tcW w:w="2739" w:type="dxa"/>
          </w:tcPr>
          <w:p w:rsidR="00901B99" w:rsidRDefault="00901B99">
            <w:pPr>
              <w:pStyle w:val="TableParagraph"/>
            </w:pPr>
          </w:p>
        </w:tc>
      </w:tr>
    </w:tbl>
    <w:p w:rsidR="00901B99" w:rsidRDefault="00901B99">
      <w:pPr>
        <w:pStyle w:val="afa"/>
        <w:tabs>
          <w:tab w:val="left" w:pos="502"/>
        </w:tabs>
        <w:spacing w:before="265" w:after="4"/>
        <w:ind w:left="502" w:firstLine="0"/>
        <w:jc w:val="center"/>
        <w:rPr>
          <w:b/>
          <w:sz w:val="24"/>
        </w:rPr>
      </w:pPr>
    </w:p>
    <w:p w:rsidR="00901B99" w:rsidRDefault="00901B99">
      <w:pPr>
        <w:pStyle w:val="afa"/>
        <w:tabs>
          <w:tab w:val="left" w:pos="502"/>
        </w:tabs>
        <w:spacing w:before="265" w:after="4"/>
        <w:ind w:left="502" w:firstLine="0"/>
        <w:jc w:val="center"/>
        <w:rPr>
          <w:b/>
          <w:sz w:val="24"/>
        </w:rPr>
      </w:pPr>
    </w:p>
    <w:p w:rsidR="00901B99" w:rsidRDefault="0020212F">
      <w:pPr>
        <w:pStyle w:val="afa"/>
        <w:numPr>
          <w:ilvl w:val="1"/>
          <w:numId w:val="2"/>
        </w:numPr>
        <w:tabs>
          <w:tab w:val="left" w:pos="502"/>
        </w:tabs>
        <w:spacing w:before="265" w:after="4"/>
        <w:ind w:left="502" w:hanging="359"/>
        <w:rPr>
          <w:b/>
          <w:sz w:val="24"/>
        </w:rPr>
      </w:pPr>
      <w:r>
        <w:rPr>
          <w:b/>
          <w:sz w:val="24"/>
        </w:rPr>
        <w:lastRenderedPageBreak/>
        <w:t>Обоснование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часов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вариативной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части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ОПОП-</w:t>
      </w:r>
      <w:r>
        <w:rPr>
          <w:b/>
          <w:spacing w:val="-10"/>
          <w:sz w:val="24"/>
        </w:rPr>
        <w:t>П</w:t>
      </w:r>
    </w:p>
    <w:tbl>
      <w:tblPr>
        <w:tblStyle w:val="TableNormal"/>
        <w:tblW w:w="9698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1626"/>
        <w:gridCol w:w="2693"/>
        <w:gridCol w:w="1928"/>
        <w:gridCol w:w="846"/>
        <w:gridCol w:w="1964"/>
      </w:tblGrid>
      <w:tr w:rsidR="00901B99">
        <w:trPr>
          <w:trHeight w:val="1012"/>
        </w:trPr>
        <w:tc>
          <w:tcPr>
            <w:tcW w:w="641" w:type="dxa"/>
          </w:tcPr>
          <w:p w:rsidR="00901B99" w:rsidRDefault="0020212F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10"/>
              </w:rPr>
              <w:t>№</w:t>
            </w:r>
          </w:p>
          <w:p w:rsidR="00901B99" w:rsidRDefault="0020212F">
            <w:pPr>
              <w:pStyle w:val="TableParagraph"/>
              <w:spacing w:before="1"/>
              <w:ind w:left="107" w:right="33"/>
              <w:rPr>
                <w:b/>
              </w:rPr>
            </w:pPr>
            <w:r>
              <w:rPr>
                <w:b/>
                <w:spacing w:val="-10"/>
              </w:rPr>
              <w:t xml:space="preserve">№ </w:t>
            </w:r>
            <w:proofErr w:type="gramStart"/>
            <w:r>
              <w:rPr>
                <w:b/>
                <w:spacing w:val="-5"/>
              </w:rPr>
              <w:t>п</w:t>
            </w:r>
            <w:proofErr w:type="gramEnd"/>
            <w:r>
              <w:rPr>
                <w:b/>
                <w:spacing w:val="-5"/>
              </w:rPr>
              <w:t>/п</w:t>
            </w:r>
          </w:p>
        </w:tc>
        <w:tc>
          <w:tcPr>
            <w:tcW w:w="1626" w:type="dxa"/>
          </w:tcPr>
          <w:p w:rsidR="00901B99" w:rsidRDefault="0020212F">
            <w:pPr>
              <w:pStyle w:val="TableParagraph"/>
              <w:ind w:left="105" w:right="110"/>
              <w:rPr>
                <w:b/>
              </w:rPr>
            </w:pPr>
            <w:r>
              <w:rPr>
                <w:b/>
                <w:spacing w:val="-2"/>
              </w:rPr>
              <w:t xml:space="preserve">Дополнительные профессиональны </w:t>
            </w:r>
            <w:r>
              <w:rPr>
                <w:b/>
              </w:rPr>
              <w:t>е компетенции</w:t>
            </w:r>
          </w:p>
        </w:tc>
        <w:tc>
          <w:tcPr>
            <w:tcW w:w="2693" w:type="dxa"/>
          </w:tcPr>
          <w:p w:rsidR="00901B99" w:rsidRDefault="0020212F">
            <w:pPr>
              <w:pStyle w:val="TableParagraph"/>
              <w:ind w:left="106" w:right="188"/>
              <w:rPr>
                <w:b/>
              </w:rPr>
            </w:pPr>
            <w:r>
              <w:rPr>
                <w:b/>
                <w:spacing w:val="-2"/>
              </w:rPr>
              <w:t xml:space="preserve">Дополнительны </w:t>
            </w:r>
            <w:r>
              <w:rPr>
                <w:b/>
              </w:rPr>
              <w:t>е знания, умения,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навыки</w:t>
            </w:r>
          </w:p>
        </w:tc>
        <w:tc>
          <w:tcPr>
            <w:tcW w:w="1928" w:type="dxa"/>
          </w:tcPr>
          <w:p w:rsidR="00901B99" w:rsidRDefault="0020212F">
            <w:pPr>
              <w:pStyle w:val="TableParagraph"/>
              <w:ind w:left="105" w:right="165"/>
              <w:rPr>
                <w:b/>
              </w:rPr>
            </w:pPr>
            <w:r>
              <w:rPr>
                <w:b/>
                <w:spacing w:val="-6"/>
              </w:rPr>
              <w:t xml:space="preserve">№, </w:t>
            </w: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  <w:spacing w:val="-4"/>
              </w:rPr>
              <w:t>темы</w:t>
            </w:r>
          </w:p>
        </w:tc>
        <w:tc>
          <w:tcPr>
            <w:tcW w:w="846" w:type="dxa"/>
          </w:tcPr>
          <w:p w:rsidR="00901B99" w:rsidRDefault="0020212F">
            <w:pPr>
              <w:pStyle w:val="TableParagraph"/>
              <w:ind w:left="105" w:right="160"/>
              <w:rPr>
                <w:b/>
              </w:rPr>
            </w:pPr>
            <w:proofErr w:type="spellStart"/>
            <w:proofErr w:type="gramStart"/>
            <w:r>
              <w:rPr>
                <w:b/>
                <w:spacing w:val="-4"/>
              </w:rPr>
              <w:t>Объе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0"/>
              </w:rPr>
              <w:t>м</w:t>
            </w:r>
            <w:proofErr w:type="gramEnd"/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часов</w:t>
            </w:r>
          </w:p>
        </w:tc>
        <w:tc>
          <w:tcPr>
            <w:tcW w:w="1964" w:type="dxa"/>
          </w:tcPr>
          <w:p w:rsidR="00901B99" w:rsidRDefault="0020212F">
            <w:pPr>
              <w:pStyle w:val="TableParagraph"/>
              <w:ind w:left="102" w:right="542"/>
              <w:jc w:val="both"/>
              <w:rPr>
                <w:b/>
              </w:rPr>
            </w:pPr>
            <w:r>
              <w:rPr>
                <w:b/>
                <w:spacing w:val="-2"/>
              </w:rPr>
              <w:t xml:space="preserve">Обоснование </w:t>
            </w:r>
            <w:r>
              <w:rPr>
                <w:b/>
              </w:rPr>
              <w:t>включения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в </w:t>
            </w:r>
            <w:proofErr w:type="gramStart"/>
            <w:r>
              <w:rPr>
                <w:b/>
                <w:spacing w:val="-2"/>
              </w:rPr>
              <w:t>рабочую</w:t>
            </w:r>
            <w:proofErr w:type="gramEnd"/>
          </w:p>
          <w:p w:rsidR="00901B99" w:rsidRDefault="0020212F">
            <w:pPr>
              <w:pStyle w:val="TableParagraph"/>
              <w:ind w:left="102"/>
              <w:rPr>
                <w:b/>
              </w:rPr>
            </w:pPr>
            <w:r>
              <w:rPr>
                <w:b/>
                <w:spacing w:val="-2"/>
              </w:rPr>
              <w:t>программу</w:t>
            </w:r>
          </w:p>
        </w:tc>
      </w:tr>
      <w:tr w:rsidR="00901B99">
        <w:trPr>
          <w:trHeight w:val="249"/>
        </w:trPr>
        <w:tc>
          <w:tcPr>
            <w:tcW w:w="641" w:type="dxa"/>
            <w:tcBorders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10"/>
              </w:rPr>
              <w:t>1</w:t>
            </w:r>
          </w:p>
        </w:tc>
        <w:tc>
          <w:tcPr>
            <w:tcW w:w="1626" w:type="dxa"/>
            <w:vMerge w:val="restart"/>
          </w:tcPr>
          <w:p w:rsidR="00901B99" w:rsidRDefault="008061F1">
            <w:pPr>
              <w:pStyle w:val="TableParagraph"/>
            </w:pPr>
            <w:r>
              <w:t>ПК 2</w:t>
            </w:r>
            <w:r w:rsidR="0020212F">
              <w:t>.1</w:t>
            </w:r>
          </w:p>
        </w:tc>
        <w:tc>
          <w:tcPr>
            <w:tcW w:w="2693" w:type="dxa"/>
            <w:vMerge w:val="restart"/>
          </w:tcPr>
          <w:p w:rsidR="00901B99" w:rsidRDefault="0020212F">
            <w:pPr>
              <w:pStyle w:val="TableParagraph"/>
              <w:ind w:left="108"/>
            </w:pPr>
            <w:r>
              <w:t xml:space="preserve">Навыки: </w:t>
            </w:r>
          </w:p>
          <w:p w:rsidR="00901B99" w:rsidRDefault="0020212F">
            <w:pPr>
              <w:pStyle w:val="TableParagraph"/>
              <w:ind w:left="108"/>
            </w:pPr>
            <w:r>
              <w:t>Основные типы, конструктивные элементы и размеры сварных соединений, выполняемых роботизированной сваркой, и обозначение их на чертежах</w:t>
            </w:r>
          </w:p>
          <w:p w:rsidR="00901B99" w:rsidRDefault="0020212F">
            <w:pPr>
              <w:pStyle w:val="TableParagraph"/>
              <w:ind w:left="108"/>
            </w:pPr>
            <w:r>
              <w:t>Устройство сварочного робота и вспомогательного оборудования для роботизированной сварки, назначение и условия работы контрольно-измерительных приборов, правила их эксплуатации и область применения</w:t>
            </w:r>
          </w:p>
          <w:p w:rsidR="00901B99" w:rsidRDefault="0020212F">
            <w:pPr>
              <w:pStyle w:val="TableParagraph"/>
              <w:ind w:left="108"/>
            </w:pPr>
            <w:r>
              <w:t>Сварочные материалы для роботизированной сварки</w:t>
            </w:r>
          </w:p>
          <w:p w:rsidR="00901B99" w:rsidRDefault="0020212F">
            <w:pPr>
              <w:pStyle w:val="TableParagraph"/>
              <w:ind w:left="108"/>
            </w:pPr>
            <w:r>
              <w:t>Основные группы и марки свариваемых материалов</w:t>
            </w:r>
          </w:p>
          <w:p w:rsidR="00901B99" w:rsidRDefault="0020212F">
            <w:pPr>
              <w:pStyle w:val="TableParagraph"/>
              <w:ind w:left="108"/>
            </w:pPr>
            <w:r>
              <w:t>Требования к сборке конструкции под сварку, расположение и размеры прихваток при сборке конструкции</w:t>
            </w:r>
          </w:p>
          <w:p w:rsidR="00901B99" w:rsidRDefault="0020212F">
            <w:pPr>
              <w:pStyle w:val="TableParagraph"/>
              <w:ind w:left="108"/>
            </w:pPr>
            <w:r>
              <w:t>Виды и назначение сборочно-сварочной оснастки, технологических приспособлений и манипуляторов, используемых для сборки деталей (узлов) под роботизированную сварку</w:t>
            </w:r>
          </w:p>
          <w:p w:rsidR="00901B99" w:rsidRDefault="0020212F">
            <w:pPr>
              <w:pStyle w:val="TableParagraph"/>
              <w:ind w:left="108"/>
            </w:pPr>
            <w:r>
              <w:t>Требования к качеству сварных соединений; виды и методы контроля</w:t>
            </w:r>
          </w:p>
          <w:p w:rsidR="00901B99" w:rsidRDefault="0020212F">
            <w:pPr>
              <w:pStyle w:val="TableParagraph"/>
              <w:ind w:left="108"/>
            </w:pPr>
            <w:r>
              <w:t>Виды дефектов сварных соединений, причины их образования, методы предупреждения и способы устранения</w:t>
            </w:r>
          </w:p>
          <w:p w:rsidR="00901B99" w:rsidRDefault="0020212F">
            <w:pPr>
              <w:pStyle w:val="TableParagraph"/>
              <w:ind w:left="108"/>
            </w:pPr>
            <w:r>
              <w:t>Назначение и условия применения роботизированной сварки</w:t>
            </w:r>
          </w:p>
          <w:p w:rsidR="00901B99" w:rsidRDefault="0020212F">
            <w:pPr>
              <w:pStyle w:val="TableParagraph"/>
              <w:ind w:left="108"/>
            </w:pPr>
            <w:r>
              <w:t>Причины возникновения и меры предупреждения внутренних напряжений и деформаций в свариваемых изделиях</w:t>
            </w:r>
          </w:p>
          <w:p w:rsidR="00901B99" w:rsidRDefault="0020212F">
            <w:pPr>
              <w:pStyle w:val="TableParagraph"/>
              <w:ind w:left="108"/>
            </w:pPr>
            <w:r>
              <w:lastRenderedPageBreak/>
              <w:t>Технология роботизированной сварки</w:t>
            </w:r>
          </w:p>
          <w:p w:rsidR="00901B99" w:rsidRDefault="0020212F">
            <w:pPr>
              <w:pStyle w:val="TableParagraph"/>
              <w:ind w:left="106"/>
            </w:pPr>
            <w:r>
              <w:t>Основы программирования робота</w:t>
            </w:r>
          </w:p>
          <w:p w:rsidR="00901B99" w:rsidRDefault="00901B99">
            <w:pPr>
              <w:pStyle w:val="TableParagraph"/>
              <w:ind w:left="106"/>
            </w:pPr>
          </w:p>
          <w:p w:rsidR="00901B99" w:rsidRDefault="0020212F">
            <w:pPr>
              <w:pStyle w:val="TableParagraph"/>
              <w:ind w:left="106"/>
            </w:pPr>
            <w:r>
              <w:t xml:space="preserve">Знания: </w:t>
            </w:r>
          </w:p>
          <w:p w:rsidR="00901B99" w:rsidRDefault="0020212F">
            <w:pPr>
              <w:pStyle w:val="TableParagraph"/>
              <w:ind w:left="106"/>
            </w:pPr>
            <w:r>
              <w:t>Запускать и проверять траекторию манипулятора (робота) по заданной траектории без выполнения сварки</w:t>
            </w:r>
          </w:p>
          <w:p w:rsidR="00901B99" w:rsidRDefault="0020212F">
            <w:pPr>
              <w:pStyle w:val="TableParagraph"/>
              <w:ind w:left="106"/>
            </w:pPr>
            <w:r>
              <w:t>Пользоваться техникой роботизированной сварки по соответствующему процессу сварки</w:t>
            </w:r>
          </w:p>
          <w:p w:rsidR="00901B99" w:rsidRDefault="0020212F">
            <w:pPr>
              <w:pStyle w:val="TableParagraph"/>
              <w:ind w:left="106"/>
            </w:pPr>
            <w:r>
              <w:t>Контролировать процесс роботизированной сварки и работу сварочного оборудования для своевременной корректировки режимов в случае отклонений параметров процесса сварки, отклонений в работе оборудования или при неудовлетворительном качестве сварного соединения</w:t>
            </w:r>
          </w:p>
          <w:p w:rsidR="00901B99" w:rsidRDefault="0020212F">
            <w:pPr>
              <w:pStyle w:val="TableParagraph"/>
              <w:ind w:left="106"/>
            </w:pPr>
            <w:r>
              <w:t>Выполнять мероприятия, направленные на устранение аварийной ситуации при использовании оборудования для роботизированной сварки</w:t>
            </w:r>
          </w:p>
          <w:p w:rsidR="00901B99" w:rsidRDefault="0020212F">
            <w:pPr>
              <w:pStyle w:val="TableParagraph"/>
              <w:ind w:left="106"/>
            </w:pPr>
            <w:r>
              <w:t>Прогнозировать возникновение нештатных ситуаций в зависимости от положения робота</w:t>
            </w:r>
          </w:p>
          <w:p w:rsidR="00901B99" w:rsidRDefault="0020212F">
            <w:pPr>
              <w:pStyle w:val="TableParagraph"/>
              <w:ind w:left="106"/>
            </w:pPr>
            <w:r>
              <w:t>Применять измерительный инструмент для контроля собранных и сваренных конструкций (изделий, узлов, деталей) на соответствие требованиям конструкторской и производственно-технологической документации</w:t>
            </w:r>
          </w:p>
          <w:p w:rsidR="00901B99" w:rsidRDefault="00901B99">
            <w:pPr>
              <w:pStyle w:val="TableParagraph"/>
              <w:ind w:left="106"/>
            </w:pPr>
          </w:p>
          <w:p w:rsidR="00901B99" w:rsidRDefault="0020212F">
            <w:pPr>
              <w:pStyle w:val="TableParagraph"/>
              <w:ind w:left="106"/>
            </w:pPr>
            <w:r>
              <w:t xml:space="preserve">Умения: </w:t>
            </w:r>
          </w:p>
          <w:p w:rsidR="00901B99" w:rsidRDefault="0020212F">
            <w:pPr>
              <w:pStyle w:val="TableParagraph"/>
              <w:ind w:left="106"/>
            </w:pPr>
            <w:r>
              <w:t xml:space="preserve">Изучение производственного задания, конструкторской и производственно-технологической </w:t>
            </w:r>
            <w:r>
              <w:lastRenderedPageBreak/>
              <w:t>документации</w:t>
            </w:r>
          </w:p>
          <w:p w:rsidR="00901B99" w:rsidRDefault="0020212F">
            <w:pPr>
              <w:pStyle w:val="TableParagraph"/>
              <w:ind w:left="106"/>
            </w:pPr>
            <w:r>
              <w:t>Подготовка рабочего места и средств индивидуальной защиты</w:t>
            </w:r>
          </w:p>
          <w:p w:rsidR="00901B99" w:rsidRDefault="0020212F">
            <w:pPr>
              <w:pStyle w:val="TableParagraph"/>
              <w:ind w:left="106"/>
            </w:pPr>
            <w:r>
              <w:t>Подготовка сварочных и свариваемых материалов к сварке</w:t>
            </w:r>
          </w:p>
          <w:p w:rsidR="00901B99" w:rsidRDefault="0020212F">
            <w:pPr>
              <w:pStyle w:val="TableParagraph"/>
              <w:ind w:left="106"/>
            </w:pPr>
            <w:r>
              <w:t>Проверка работоспособности и исправности сварочного оборудования</w:t>
            </w:r>
          </w:p>
          <w:p w:rsidR="00901B99" w:rsidRDefault="0020212F">
            <w:pPr>
              <w:pStyle w:val="TableParagraph"/>
              <w:ind w:left="106"/>
            </w:pPr>
            <w:r>
              <w:t>Сборка конструкции под сварку с применением сборочных приспособлений и технологической оснастки</w:t>
            </w:r>
          </w:p>
          <w:p w:rsidR="00901B99" w:rsidRDefault="0020212F">
            <w:pPr>
              <w:pStyle w:val="TableParagraph"/>
              <w:ind w:left="106"/>
            </w:pPr>
            <w:r>
              <w:t>Контроль с применением измерительного инструмента подготовленной под сварку конструкции на соответствие требованиям конструкторской и производственно-технологической документации</w:t>
            </w:r>
          </w:p>
          <w:p w:rsidR="00901B99" w:rsidRDefault="0020212F">
            <w:pPr>
              <w:pStyle w:val="TableParagraph"/>
              <w:ind w:left="106"/>
            </w:pPr>
            <w:r>
              <w:t>Выбор программы сварочных операций в соответствии с производственным заданием, конструкторской и производственно-технологической документацией</w:t>
            </w:r>
          </w:p>
          <w:p w:rsidR="00901B99" w:rsidRDefault="0020212F">
            <w:pPr>
              <w:pStyle w:val="TableParagraph"/>
              <w:ind w:left="106"/>
            </w:pPr>
            <w:r>
              <w:t>Выполнение роботизированной сварки</w:t>
            </w:r>
          </w:p>
          <w:p w:rsidR="00901B99" w:rsidRDefault="0020212F">
            <w:pPr>
              <w:pStyle w:val="TableParagraph"/>
              <w:ind w:left="106"/>
            </w:pPr>
            <w:r>
              <w:t>Извлечение сварной конструкции из сборочных приспособлений и технологической оснастки</w:t>
            </w:r>
          </w:p>
          <w:p w:rsidR="00901B99" w:rsidRDefault="0020212F">
            <w:pPr>
              <w:pStyle w:val="TableParagraph"/>
              <w:ind w:left="106"/>
            </w:pPr>
            <w:r>
              <w:t>Контроль с применением измерительного инструмента сварной конструкции на соответствие требованиям конструкторской и производственно-технологической документации</w:t>
            </w:r>
          </w:p>
        </w:tc>
        <w:tc>
          <w:tcPr>
            <w:tcW w:w="1928" w:type="dxa"/>
            <w:vMerge w:val="restart"/>
          </w:tcPr>
          <w:p w:rsidR="00901B99" w:rsidRDefault="0020212F">
            <w:pPr>
              <w:pStyle w:val="TableParagraph"/>
              <w:ind w:left="105"/>
            </w:pPr>
            <w:r>
              <w:lastRenderedPageBreak/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1.1.</w:t>
            </w:r>
          </w:p>
          <w:p w:rsidR="00901B99" w:rsidRDefault="0020212F">
            <w:pPr>
              <w:pStyle w:val="TableParagraph"/>
              <w:ind w:left="105"/>
            </w:pPr>
            <w:r>
              <w:rPr>
                <w:spacing w:val="-2"/>
              </w:rPr>
              <w:t>Сварные</w:t>
            </w:r>
          </w:p>
          <w:p w:rsidR="00901B99" w:rsidRDefault="0020212F">
            <w:pPr>
              <w:pStyle w:val="TableParagraph"/>
              <w:ind w:left="105"/>
            </w:pPr>
            <w:r>
              <w:rPr>
                <w:spacing w:val="-2"/>
              </w:rPr>
              <w:t>соединения,</w:t>
            </w:r>
          </w:p>
          <w:p w:rsidR="00901B99" w:rsidRDefault="0020212F">
            <w:pPr>
              <w:pStyle w:val="TableParagraph"/>
              <w:ind w:left="105"/>
            </w:pPr>
            <w:r>
              <w:rPr>
                <w:spacing w:val="-2"/>
              </w:rPr>
              <w:t>выполняемые</w:t>
            </w:r>
          </w:p>
          <w:p w:rsidR="00901B99" w:rsidRDefault="0020212F">
            <w:pPr>
              <w:pStyle w:val="TableParagraph"/>
              <w:ind w:left="105"/>
            </w:pPr>
            <w:proofErr w:type="spellStart"/>
            <w:r>
              <w:rPr>
                <w:spacing w:val="-2"/>
              </w:rPr>
              <w:t>роботизированно</w:t>
            </w:r>
            <w:proofErr w:type="spellEnd"/>
          </w:p>
          <w:p w:rsidR="00901B99" w:rsidRDefault="0020212F">
            <w:pPr>
              <w:pStyle w:val="TableParagraph"/>
              <w:ind w:left="105"/>
            </w:pPr>
            <w:r>
              <w:t xml:space="preserve">й </w:t>
            </w:r>
            <w:r>
              <w:rPr>
                <w:spacing w:val="-2"/>
              </w:rPr>
              <w:t>сваркой</w:t>
            </w:r>
          </w:p>
        </w:tc>
        <w:tc>
          <w:tcPr>
            <w:tcW w:w="846" w:type="dxa"/>
            <w:vMerge w:val="restart"/>
          </w:tcPr>
          <w:p w:rsidR="00901B99" w:rsidRDefault="0020212F">
            <w:pPr>
              <w:pStyle w:val="TableParagraph"/>
              <w:ind w:left="105"/>
            </w:pPr>
            <w:r>
              <w:rPr>
                <w:spacing w:val="-10"/>
              </w:rPr>
              <w:t>3</w:t>
            </w:r>
          </w:p>
        </w:tc>
        <w:tc>
          <w:tcPr>
            <w:tcW w:w="1964" w:type="dxa"/>
            <w:vMerge w:val="restart"/>
          </w:tcPr>
          <w:p w:rsidR="00901B99" w:rsidRDefault="0020212F">
            <w:pPr>
              <w:pStyle w:val="TableParagraph"/>
              <w:ind w:left="102"/>
            </w:pPr>
            <w:r>
              <w:rPr>
                <w:bCs/>
              </w:rPr>
              <w:t>В соответствии  с требованиями работодателя</w:t>
            </w:r>
          </w:p>
        </w:tc>
      </w:tr>
      <w:tr w:rsidR="00901B99">
        <w:trPr>
          <w:trHeight w:val="1345"/>
        </w:trPr>
        <w:tc>
          <w:tcPr>
            <w:tcW w:w="641" w:type="dxa"/>
            <w:vMerge w:val="restart"/>
            <w:tcBorders>
              <w:top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6"/>
              </w:rPr>
            </w:pPr>
          </w:p>
        </w:tc>
        <w:tc>
          <w:tcPr>
            <w:tcW w:w="1626" w:type="dxa"/>
            <w:vMerge/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</w:tcPr>
          <w:p w:rsidR="00901B99" w:rsidRDefault="00901B99">
            <w:pPr>
              <w:pStyle w:val="TableParagraph"/>
              <w:ind w:left="106"/>
            </w:pPr>
          </w:p>
        </w:tc>
        <w:tc>
          <w:tcPr>
            <w:tcW w:w="1928" w:type="dxa"/>
            <w:vMerge/>
            <w:tcBorders>
              <w:bottom w:val="single" w:sz="4" w:space="0" w:color="000000"/>
            </w:tcBorders>
          </w:tcPr>
          <w:p w:rsidR="00901B99" w:rsidRDefault="00901B99">
            <w:pPr>
              <w:pStyle w:val="TableParagraph"/>
              <w:ind w:left="105"/>
            </w:pPr>
          </w:p>
        </w:tc>
        <w:tc>
          <w:tcPr>
            <w:tcW w:w="846" w:type="dxa"/>
            <w:vMerge/>
            <w:tcBorders>
              <w:bottom w:val="single" w:sz="4" w:space="0" w:color="000000"/>
            </w:tcBorders>
          </w:tcPr>
          <w:p w:rsidR="00901B99" w:rsidRDefault="00901B99">
            <w:pPr>
              <w:pStyle w:val="TableParagraph"/>
              <w:rPr>
                <w:sz w:val="16"/>
              </w:rPr>
            </w:pPr>
          </w:p>
        </w:tc>
        <w:tc>
          <w:tcPr>
            <w:tcW w:w="1964" w:type="dxa"/>
            <w:vMerge/>
            <w:tcBorders>
              <w:bottom w:val="single" w:sz="4" w:space="0" w:color="000000"/>
            </w:tcBorders>
          </w:tcPr>
          <w:p w:rsidR="00901B99" w:rsidRDefault="00901B99">
            <w:pPr>
              <w:pStyle w:val="TableParagraph"/>
              <w:ind w:left="102"/>
            </w:pPr>
          </w:p>
        </w:tc>
      </w:tr>
      <w:tr w:rsidR="00901B99">
        <w:trPr>
          <w:trHeight w:val="1545"/>
        </w:trPr>
        <w:tc>
          <w:tcPr>
            <w:tcW w:w="641" w:type="dxa"/>
            <w:vMerge/>
          </w:tcPr>
          <w:p w:rsidR="00901B99" w:rsidRDefault="00901B99">
            <w:pPr>
              <w:pStyle w:val="TableParagraph"/>
              <w:ind w:left="107"/>
            </w:pPr>
          </w:p>
        </w:tc>
        <w:tc>
          <w:tcPr>
            <w:tcW w:w="1626" w:type="dxa"/>
            <w:vMerge/>
          </w:tcPr>
          <w:p w:rsidR="00901B99" w:rsidRDefault="00901B99">
            <w:pPr>
              <w:pStyle w:val="TableParagraph"/>
            </w:pPr>
          </w:p>
        </w:tc>
        <w:tc>
          <w:tcPr>
            <w:tcW w:w="2693" w:type="dxa"/>
            <w:vMerge/>
          </w:tcPr>
          <w:p w:rsidR="00901B99" w:rsidRDefault="00901B99">
            <w:pPr>
              <w:pStyle w:val="TableParagraph"/>
              <w:ind w:left="106"/>
            </w:pPr>
          </w:p>
        </w:tc>
        <w:tc>
          <w:tcPr>
            <w:tcW w:w="1928" w:type="dxa"/>
          </w:tcPr>
          <w:p w:rsidR="00901B99" w:rsidRDefault="0020212F">
            <w:pPr>
              <w:pStyle w:val="TableParagraph"/>
              <w:ind w:left="105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1.2</w:t>
            </w:r>
          </w:p>
          <w:p w:rsidR="00901B99" w:rsidRDefault="0020212F">
            <w:pPr>
              <w:pStyle w:val="TableParagraph"/>
              <w:ind w:left="105"/>
            </w:pPr>
            <w:r>
              <w:rPr>
                <w:spacing w:val="-2"/>
              </w:rPr>
              <w:t>Устройство</w:t>
            </w:r>
          </w:p>
          <w:p w:rsidR="00901B99" w:rsidRDefault="0020212F">
            <w:pPr>
              <w:pStyle w:val="TableParagraph"/>
              <w:ind w:left="105"/>
            </w:pPr>
            <w:r>
              <w:rPr>
                <w:spacing w:val="-2"/>
              </w:rPr>
              <w:t>сварочного</w:t>
            </w:r>
          </w:p>
          <w:p w:rsidR="00901B99" w:rsidRDefault="0020212F">
            <w:pPr>
              <w:pStyle w:val="TableParagraph"/>
              <w:ind w:left="105"/>
            </w:pPr>
            <w:r>
              <w:t xml:space="preserve">робота </w:t>
            </w:r>
            <w:r>
              <w:rPr>
                <w:spacing w:val="-10"/>
              </w:rPr>
              <w:t>и</w:t>
            </w:r>
          </w:p>
          <w:p w:rsidR="00901B99" w:rsidRDefault="0020212F">
            <w:pPr>
              <w:pStyle w:val="TableParagraph"/>
              <w:ind w:left="105"/>
            </w:pPr>
            <w:r>
              <w:rPr>
                <w:spacing w:val="-2"/>
              </w:rPr>
              <w:t>вспомогательного</w:t>
            </w:r>
          </w:p>
          <w:p w:rsidR="00901B99" w:rsidRDefault="0020212F">
            <w:pPr>
              <w:pStyle w:val="TableParagraph"/>
              <w:ind w:left="105"/>
            </w:pPr>
            <w:r>
              <w:rPr>
                <w:spacing w:val="-2"/>
              </w:rPr>
              <w:t>оборудования</w:t>
            </w:r>
          </w:p>
        </w:tc>
        <w:tc>
          <w:tcPr>
            <w:tcW w:w="846" w:type="dxa"/>
          </w:tcPr>
          <w:p w:rsidR="00901B99" w:rsidRDefault="0020212F">
            <w:pPr>
              <w:pStyle w:val="TableParagraph"/>
              <w:ind w:left="105"/>
            </w:pPr>
            <w:r>
              <w:rPr>
                <w:spacing w:val="-5"/>
              </w:rPr>
              <w:t>10</w:t>
            </w:r>
          </w:p>
        </w:tc>
        <w:tc>
          <w:tcPr>
            <w:tcW w:w="1964" w:type="dxa"/>
          </w:tcPr>
          <w:p w:rsidR="00901B99" w:rsidRDefault="0020212F">
            <w:r>
              <w:rPr>
                <w:bCs/>
                <w:sz w:val="24"/>
                <w:szCs w:val="24"/>
              </w:rPr>
              <w:t xml:space="preserve">В соответствии  с требованиями работодателя </w:t>
            </w:r>
          </w:p>
        </w:tc>
      </w:tr>
      <w:tr w:rsidR="00901B99">
        <w:trPr>
          <w:trHeight w:val="848"/>
        </w:trPr>
        <w:tc>
          <w:tcPr>
            <w:tcW w:w="641" w:type="dxa"/>
            <w:vMerge/>
          </w:tcPr>
          <w:p w:rsidR="00901B99" w:rsidRDefault="00901B99">
            <w:pPr>
              <w:pStyle w:val="TableParagraph"/>
              <w:ind w:left="107"/>
            </w:pPr>
          </w:p>
        </w:tc>
        <w:tc>
          <w:tcPr>
            <w:tcW w:w="1626" w:type="dxa"/>
            <w:vMerge/>
          </w:tcPr>
          <w:p w:rsidR="00901B99" w:rsidRDefault="00901B99">
            <w:pPr>
              <w:pStyle w:val="TableParagraph"/>
            </w:pPr>
          </w:p>
        </w:tc>
        <w:tc>
          <w:tcPr>
            <w:tcW w:w="2693" w:type="dxa"/>
            <w:vMerge/>
          </w:tcPr>
          <w:p w:rsidR="00901B99" w:rsidRDefault="00901B99">
            <w:pPr>
              <w:pStyle w:val="TableParagraph"/>
              <w:ind w:left="106"/>
            </w:pPr>
          </w:p>
        </w:tc>
        <w:tc>
          <w:tcPr>
            <w:tcW w:w="1928" w:type="dxa"/>
          </w:tcPr>
          <w:p w:rsidR="00901B99" w:rsidRDefault="0020212F">
            <w:pPr>
              <w:pStyle w:val="TableParagraph"/>
              <w:ind w:left="105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1.3</w:t>
            </w:r>
          </w:p>
          <w:p w:rsidR="00901B99" w:rsidRDefault="0020212F">
            <w:pPr>
              <w:pStyle w:val="TableParagraph"/>
              <w:ind w:left="105"/>
            </w:pPr>
            <w:r>
              <w:rPr>
                <w:spacing w:val="-2"/>
              </w:rPr>
              <w:t>Сварочные</w:t>
            </w:r>
          </w:p>
          <w:p w:rsidR="00901B99" w:rsidRDefault="0020212F">
            <w:pPr>
              <w:pStyle w:val="TableParagraph"/>
              <w:ind w:left="105"/>
            </w:pPr>
            <w:r>
              <w:rPr>
                <w:spacing w:val="-2"/>
              </w:rPr>
              <w:t>материалы</w:t>
            </w:r>
          </w:p>
        </w:tc>
        <w:tc>
          <w:tcPr>
            <w:tcW w:w="846" w:type="dxa"/>
          </w:tcPr>
          <w:p w:rsidR="00901B99" w:rsidRDefault="0020212F">
            <w:pPr>
              <w:pStyle w:val="TableParagraph"/>
              <w:ind w:left="105"/>
            </w:pPr>
            <w:r>
              <w:rPr>
                <w:spacing w:val="-10"/>
              </w:rPr>
              <w:t>8</w:t>
            </w:r>
          </w:p>
        </w:tc>
        <w:tc>
          <w:tcPr>
            <w:tcW w:w="1964" w:type="dxa"/>
          </w:tcPr>
          <w:p w:rsidR="00901B99" w:rsidRDefault="0020212F">
            <w:r>
              <w:rPr>
                <w:bCs/>
                <w:sz w:val="24"/>
                <w:szCs w:val="24"/>
              </w:rPr>
              <w:t xml:space="preserve">В соответствии  с требованиями работодателя </w:t>
            </w:r>
          </w:p>
        </w:tc>
      </w:tr>
      <w:tr w:rsidR="00901B99">
        <w:trPr>
          <w:trHeight w:val="1405"/>
        </w:trPr>
        <w:tc>
          <w:tcPr>
            <w:tcW w:w="641" w:type="dxa"/>
            <w:vMerge/>
          </w:tcPr>
          <w:p w:rsidR="00901B99" w:rsidRDefault="00901B99">
            <w:pPr>
              <w:pStyle w:val="TableParagraph"/>
              <w:ind w:left="107"/>
            </w:pPr>
          </w:p>
        </w:tc>
        <w:tc>
          <w:tcPr>
            <w:tcW w:w="1626" w:type="dxa"/>
            <w:vMerge/>
          </w:tcPr>
          <w:p w:rsidR="00901B99" w:rsidRDefault="00901B99">
            <w:pPr>
              <w:pStyle w:val="TableParagraph"/>
            </w:pPr>
          </w:p>
        </w:tc>
        <w:tc>
          <w:tcPr>
            <w:tcW w:w="2693" w:type="dxa"/>
            <w:vMerge/>
          </w:tcPr>
          <w:p w:rsidR="00901B99" w:rsidRDefault="00901B99">
            <w:pPr>
              <w:pStyle w:val="TableParagraph"/>
              <w:ind w:left="106"/>
            </w:pPr>
          </w:p>
        </w:tc>
        <w:tc>
          <w:tcPr>
            <w:tcW w:w="1928" w:type="dxa"/>
          </w:tcPr>
          <w:p w:rsidR="00901B99" w:rsidRDefault="0020212F">
            <w:pPr>
              <w:pStyle w:val="TableParagraph"/>
              <w:ind w:left="105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1.4</w:t>
            </w:r>
          </w:p>
          <w:p w:rsidR="00901B99" w:rsidRDefault="0020212F">
            <w:pPr>
              <w:pStyle w:val="TableParagraph"/>
              <w:ind w:left="105"/>
            </w:pPr>
            <w:r>
              <w:t>Основные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группы</w:t>
            </w:r>
          </w:p>
          <w:p w:rsidR="00901B99" w:rsidRDefault="0020212F">
            <w:pPr>
              <w:pStyle w:val="TableParagraph"/>
              <w:ind w:left="105"/>
            </w:pPr>
            <w:r>
              <w:t xml:space="preserve">и </w:t>
            </w:r>
            <w:r>
              <w:rPr>
                <w:spacing w:val="-2"/>
              </w:rPr>
              <w:t>марки</w:t>
            </w:r>
          </w:p>
          <w:p w:rsidR="00901B99" w:rsidRDefault="0020212F">
            <w:pPr>
              <w:pStyle w:val="TableParagraph"/>
              <w:ind w:left="105"/>
            </w:pPr>
            <w:r>
              <w:rPr>
                <w:spacing w:val="-2"/>
              </w:rPr>
              <w:t>свариваемых</w:t>
            </w:r>
          </w:p>
          <w:p w:rsidR="00901B99" w:rsidRDefault="0020212F">
            <w:pPr>
              <w:pStyle w:val="TableParagraph"/>
              <w:ind w:left="105"/>
            </w:pPr>
            <w:r>
              <w:rPr>
                <w:spacing w:val="-2"/>
              </w:rPr>
              <w:t>материалов</w:t>
            </w:r>
          </w:p>
        </w:tc>
        <w:tc>
          <w:tcPr>
            <w:tcW w:w="846" w:type="dxa"/>
          </w:tcPr>
          <w:p w:rsidR="00901B99" w:rsidRDefault="0020212F">
            <w:pPr>
              <w:pStyle w:val="TableParagraph"/>
              <w:ind w:left="105"/>
            </w:pPr>
            <w:r>
              <w:rPr>
                <w:spacing w:val="-10"/>
              </w:rPr>
              <w:t>8</w:t>
            </w:r>
          </w:p>
        </w:tc>
        <w:tc>
          <w:tcPr>
            <w:tcW w:w="1964" w:type="dxa"/>
          </w:tcPr>
          <w:p w:rsidR="00901B99" w:rsidRDefault="0020212F">
            <w:r>
              <w:rPr>
                <w:bCs/>
                <w:sz w:val="24"/>
                <w:szCs w:val="24"/>
              </w:rPr>
              <w:t xml:space="preserve">В соответствии  с требованиями работодателя </w:t>
            </w:r>
          </w:p>
        </w:tc>
      </w:tr>
      <w:tr w:rsidR="00901B99">
        <w:trPr>
          <w:trHeight w:val="1228"/>
        </w:trPr>
        <w:tc>
          <w:tcPr>
            <w:tcW w:w="641" w:type="dxa"/>
            <w:vMerge/>
          </w:tcPr>
          <w:p w:rsidR="00901B99" w:rsidRDefault="00901B99">
            <w:pPr>
              <w:pStyle w:val="TableParagraph"/>
              <w:ind w:left="107"/>
            </w:pPr>
          </w:p>
        </w:tc>
        <w:tc>
          <w:tcPr>
            <w:tcW w:w="1626" w:type="dxa"/>
            <w:vMerge/>
          </w:tcPr>
          <w:p w:rsidR="00901B99" w:rsidRDefault="00901B99">
            <w:pPr>
              <w:pStyle w:val="TableParagraph"/>
            </w:pPr>
          </w:p>
        </w:tc>
        <w:tc>
          <w:tcPr>
            <w:tcW w:w="2693" w:type="dxa"/>
            <w:vMerge/>
          </w:tcPr>
          <w:p w:rsidR="00901B99" w:rsidRDefault="00901B99">
            <w:pPr>
              <w:pStyle w:val="TableParagraph"/>
              <w:ind w:left="106"/>
            </w:pPr>
          </w:p>
        </w:tc>
        <w:tc>
          <w:tcPr>
            <w:tcW w:w="1928" w:type="dxa"/>
          </w:tcPr>
          <w:p w:rsidR="00901B99" w:rsidRDefault="0020212F">
            <w:pPr>
              <w:pStyle w:val="TableParagraph"/>
              <w:ind w:left="105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1.5</w:t>
            </w:r>
          </w:p>
          <w:p w:rsidR="00901B99" w:rsidRDefault="0020212F">
            <w:pPr>
              <w:pStyle w:val="TableParagraph"/>
              <w:ind w:left="105"/>
            </w:pPr>
            <w:r>
              <w:t>Требования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10"/>
              </w:rPr>
              <w:t>к</w:t>
            </w:r>
            <w:proofErr w:type="gramEnd"/>
          </w:p>
          <w:p w:rsidR="00901B99" w:rsidRDefault="0020212F">
            <w:pPr>
              <w:pStyle w:val="TableParagraph"/>
              <w:ind w:left="105"/>
            </w:pPr>
            <w:r>
              <w:rPr>
                <w:spacing w:val="-2"/>
              </w:rPr>
              <w:t>сборке</w:t>
            </w:r>
          </w:p>
          <w:p w:rsidR="00901B99" w:rsidRDefault="0020212F">
            <w:pPr>
              <w:pStyle w:val="TableParagraph"/>
              <w:ind w:left="105"/>
            </w:pPr>
            <w:r>
              <w:t>конструкции</w:t>
            </w:r>
            <w:r>
              <w:rPr>
                <w:spacing w:val="-7"/>
              </w:rPr>
              <w:t xml:space="preserve"> </w:t>
            </w:r>
            <w:proofErr w:type="gramStart"/>
            <w:r>
              <w:rPr>
                <w:spacing w:val="-5"/>
              </w:rPr>
              <w:t>под</w:t>
            </w:r>
            <w:proofErr w:type="gramEnd"/>
          </w:p>
          <w:p w:rsidR="00901B99" w:rsidRDefault="0020212F">
            <w:pPr>
              <w:pStyle w:val="TableParagraph"/>
              <w:ind w:left="105"/>
            </w:pPr>
            <w:r>
              <w:rPr>
                <w:spacing w:val="-2"/>
              </w:rPr>
              <w:t>сварку</w:t>
            </w:r>
          </w:p>
        </w:tc>
        <w:tc>
          <w:tcPr>
            <w:tcW w:w="846" w:type="dxa"/>
          </w:tcPr>
          <w:p w:rsidR="00901B99" w:rsidRDefault="0020212F">
            <w:pPr>
              <w:pStyle w:val="TableParagraph"/>
              <w:ind w:left="105"/>
            </w:pPr>
            <w:r>
              <w:rPr>
                <w:spacing w:val="-10"/>
              </w:rPr>
              <w:t>7</w:t>
            </w:r>
          </w:p>
        </w:tc>
        <w:tc>
          <w:tcPr>
            <w:tcW w:w="1964" w:type="dxa"/>
          </w:tcPr>
          <w:p w:rsidR="00901B99" w:rsidRDefault="0020212F">
            <w:r>
              <w:rPr>
                <w:bCs/>
                <w:sz w:val="24"/>
                <w:szCs w:val="24"/>
              </w:rPr>
              <w:t xml:space="preserve">В соответствии  с требованиями работодателя </w:t>
            </w:r>
          </w:p>
        </w:tc>
      </w:tr>
      <w:tr w:rsidR="00901B99">
        <w:trPr>
          <w:trHeight w:val="985"/>
        </w:trPr>
        <w:tc>
          <w:tcPr>
            <w:tcW w:w="641" w:type="dxa"/>
            <w:vMerge/>
          </w:tcPr>
          <w:p w:rsidR="00901B99" w:rsidRDefault="00901B99">
            <w:pPr>
              <w:pStyle w:val="TableParagraph"/>
              <w:ind w:left="107"/>
            </w:pPr>
          </w:p>
        </w:tc>
        <w:tc>
          <w:tcPr>
            <w:tcW w:w="1626" w:type="dxa"/>
            <w:vMerge/>
          </w:tcPr>
          <w:p w:rsidR="00901B99" w:rsidRDefault="00901B99">
            <w:pPr>
              <w:pStyle w:val="TableParagraph"/>
            </w:pPr>
          </w:p>
        </w:tc>
        <w:tc>
          <w:tcPr>
            <w:tcW w:w="2693" w:type="dxa"/>
            <w:vMerge/>
          </w:tcPr>
          <w:p w:rsidR="00901B99" w:rsidRDefault="00901B99">
            <w:pPr>
              <w:pStyle w:val="TableParagraph"/>
              <w:ind w:left="106"/>
            </w:pPr>
          </w:p>
        </w:tc>
        <w:tc>
          <w:tcPr>
            <w:tcW w:w="1928" w:type="dxa"/>
          </w:tcPr>
          <w:p w:rsidR="00901B99" w:rsidRDefault="0020212F">
            <w:pPr>
              <w:pStyle w:val="TableParagraph"/>
              <w:ind w:left="105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1.6</w:t>
            </w:r>
          </w:p>
          <w:p w:rsidR="00901B99" w:rsidRDefault="0020212F">
            <w:pPr>
              <w:pStyle w:val="TableParagraph"/>
              <w:ind w:left="105"/>
            </w:pPr>
            <w:r>
              <w:rPr>
                <w:spacing w:val="-2"/>
              </w:rPr>
              <w:t>Сборочно-</w:t>
            </w:r>
          </w:p>
          <w:p w:rsidR="00901B99" w:rsidRDefault="0020212F">
            <w:pPr>
              <w:pStyle w:val="TableParagraph"/>
              <w:ind w:left="105"/>
            </w:pPr>
            <w:r>
              <w:rPr>
                <w:spacing w:val="-2"/>
              </w:rPr>
              <w:t>сварочная</w:t>
            </w:r>
          </w:p>
          <w:p w:rsidR="00901B99" w:rsidRDefault="0020212F">
            <w:pPr>
              <w:pStyle w:val="TableParagraph"/>
              <w:ind w:left="105"/>
            </w:pPr>
            <w:r>
              <w:rPr>
                <w:spacing w:val="-2"/>
              </w:rPr>
              <w:t>оснастка</w:t>
            </w:r>
          </w:p>
        </w:tc>
        <w:tc>
          <w:tcPr>
            <w:tcW w:w="846" w:type="dxa"/>
          </w:tcPr>
          <w:p w:rsidR="00901B99" w:rsidRDefault="0020212F">
            <w:pPr>
              <w:pStyle w:val="TableParagraph"/>
              <w:ind w:left="105"/>
            </w:pPr>
            <w:r>
              <w:rPr>
                <w:spacing w:val="-10"/>
              </w:rPr>
              <w:t>7</w:t>
            </w:r>
          </w:p>
        </w:tc>
        <w:tc>
          <w:tcPr>
            <w:tcW w:w="1964" w:type="dxa"/>
          </w:tcPr>
          <w:p w:rsidR="00901B99" w:rsidRDefault="0020212F">
            <w:r>
              <w:rPr>
                <w:bCs/>
                <w:sz w:val="24"/>
                <w:szCs w:val="24"/>
              </w:rPr>
              <w:t xml:space="preserve">В соответствии  с требованиями работодателя </w:t>
            </w:r>
          </w:p>
        </w:tc>
      </w:tr>
      <w:tr w:rsidR="00901B99">
        <w:trPr>
          <w:trHeight w:val="1194"/>
        </w:trPr>
        <w:tc>
          <w:tcPr>
            <w:tcW w:w="641" w:type="dxa"/>
            <w:vMerge/>
          </w:tcPr>
          <w:p w:rsidR="00901B99" w:rsidRDefault="00901B99">
            <w:pPr>
              <w:pStyle w:val="TableParagraph"/>
              <w:ind w:left="107"/>
            </w:pPr>
          </w:p>
        </w:tc>
        <w:tc>
          <w:tcPr>
            <w:tcW w:w="1626" w:type="dxa"/>
            <w:vMerge/>
          </w:tcPr>
          <w:p w:rsidR="00901B99" w:rsidRDefault="00901B99">
            <w:pPr>
              <w:pStyle w:val="TableParagraph"/>
            </w:pPr>
          </w:p>
        </w:tc>
        <w:tc>
          <w:tcPr>
            <w:tcW w:w="2693" w:type="dxa"/>
            <w:vMerge/>
          </w:tcPr>
          <w:p w:rsidR="00901B99" w:rsidRDefault="00901B99">
            <w:pPr>
              <w:pStyle w:val="TableParagraph"/>
              <w:ind w:left="106" w:right="188"/>
            </w:pPr>
          </w:p>
        </w:tc>
        <w:tc>
          <w:tcPr>
            <w:tcW w:w="1928" w:type="dxa"/>
          </w:tcPr>
          <w:p w:rsidR="00901B99" w:rsidRDefault="0020212F">
            <w:pPr>
              <w:pStyle w:val="TableParagraph"/>
              <w:ind w:left="105" w:right="146"/>
            </w:pPr>
            <w:r>
              <w:t>Тема 1.7 Требования к качеству</w:t>
            </w:r>
            <w:r>
              <w:rPr>
                <w:spacing w:val="-14"/>
              </w:rPr>
              <w:t xml:space="preserve"> </w:t>
            </w:r>
            <w:r>
              <w:t xml:space="preserve">сварных </w:t>
            </w:r>
            <w:r>
              <w:rPr>
                <w:spacing w:val="-2"/>
              </w:rPr>
              <w:t>соединений</w:t>
            </w:r>
          </w:p>
        </w:tc>
        <w:tc>
          <w:tcPr>
            <w:tcW w:w="846" w:type="dxa"/>
          </w:tcPr>
          <w:p w:rsidR="00901B99" w:rsidRDefault="0020212F">
            <w:pPr>
              <w:pStyle w:val="TableParagraph"/>
              <w:ind w:left="105"/>
            </w:pPr>
            <w:r>
              <w:rPr>
                <w:spacing w:val="-10"/>
              </w:rPr>
              <w:t>9</w:t>
            </w:r>
          </w:p>
        </w:tc>
        <w:tc>
          <w:tcPr>
            <w:tcW w:w="1964" w:type="dxa"/>
          </w:tcPr>
          <w:p w:rsidR="00901B99" w:rsidRDefault="0020212F">
            <w:r>
              <w:rPr>
                <w:bCs/>
                <w:sz w:val="24"/>
                <w:szCs w:val="24"/>
              </w:rPr>
              <w:t xml:space="preserve">В соответствии  с требованиями работодателя </w:t>
            </w:r>
          </w:p>
        </w:tc>
      </w:tr>
      <w:tr w:rsidR="00901B99">
        <w:trPr>
          <w:trHeight w:val="844"/>
        </w:trPr>
        <w:tc>
          <w:tcPr>
            <w:tcW w:w="641" w:type="dxa"/>
            <w:vMerge/>
          </w:tcPr>
          <w:p w:rsidR="00901B99" w:rsidRDefault="00901B99">
            <w:pPr>
              <w:pStyle w:val="TableParagraph"/>
              <w:ind w:left="107"/>
            </w:pPr>
          </w:p>
        </w:tc>
        <w:tc>
          <w:tcPr>
            <w:tcW w:w="1626" w:type="dxa"/>
            <w:vMerge/>
          </w:tcPr>
          <w:p w:rsidR="00901B99" w:rsidRDefault="00901B99">
            <w:pPr>
              <w:pStyle w:val="TableParagraph"/>
            </w:pPr>
          </w:p>
        </w:tc>
        <w:tc>
          <w:tcPr>
            <w:tcW w:w="2693" w:type="dxa"/>
            <w:vMerge/>
          </w:tcPr>
          <w:p w:rsidR="00901B99" w:rsidRDefault="00901B99">
            <w:pPr>
              <w:pStyle w:val="TableParagraph"/>
              <w:ind w:left="106" w:right="230"/>
            </w:pPr>
          </w:p>
        </w:tc>
        <w:tc>
          <w:tcPr>
            <w:tcW w:w="1928" w:type="dxa"/>
          </w:tcPr>
          <w:p w:rsidR="00901B99" w:rsidRDefault="0020212F">
            <w:pPr>
              <w:pStyle w:val="TableParagraph"/>
              <w:ind w:left="105" w:right="462"/>
            </w:pPr>
            <w:r>
              <w:t>Тема 1.8 Напряжения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деформации</w:t>
            </w:r>
          </w:p>
        </w:tc>
        <w:tc>
          <w:tcPr>
            <w:tcW w:w="846" w:type="dxa"/>
          </w:tcPr>
          <w:p w:rsidR="00901B99" w:rsidRDefault="0020212F">
            <w:pPr>
              <w:pStyle w:val="TableParagraph"/>
              <w:ind w:left="105"/>
            </w:pPr>
            <w:r>
              <w:rPr>
                <w:spacing w:val="-10"/>
              </w:rPr>
              <w:t>8</w:t>
            </w:r>
          </w:p>
        </w:tc>
        <w:tc>
          <w:tcPr>
            <w:tcW w:w="1964" w:type="dxa"/>
          </w:tcPr>
          <w:p w:rsidR="00901B99" w:rsidRDefault="0020212F">
            <w:r>
              <w:rPr>
                <w:bCs/>
                <w:sz w:val="24"/>
                <w:szCs w:val="24"/>
              </w:rPr>
              <w:t xml:space="preserve">В соответствии  с требованиями работодателя </w:t>
            </w:r>
          </w:p>
        </w:tc>
      </w:tr>
      <w:tr w:rsidR="00901B99">
        <w:trPr>
          <w:trHeight w:val="1517"/>
        </w:trPr>
        <w:tc>
          <w:tcPr>
            <w:tcW w:w="641" w:type="dxa"/>
            <w:vMerge/>
          </w:tcPr>
          <w:p w:rsidR="00901B99" w:rsidRDefault="00901B99">
            <w:pPr>
              <w:pStyle w:val="TableParagraph"/>
              <w:ind w:left="107"/>
            </w:pPr>
          </w:p>
        </w:tc>
        <w:tc>
          <w:tcPr>
            <w:tcW w:w="1626" w:type="dxa"/>
            <w:vMerge/>
          </w:tcPr>
          <w:p w:rsidR="00901B99" w:rsidRDefault="00901B99">
            <w:pPr>
              <w:pStyle w:val="TableParagraph"/>
            </w:pPr>
          </w:p>
        </w:tc>
        <w:tc>
          <w:tcPr>
            <w:tcW w:w="2693" w:type="dxa"/>
            <w:vMerge/>
          </w:tcPr>
          <w:p w:rsidR="00901B99" w:rsidRDefault="00901B99">
            <w:pPr>
              <w:pStyle w:val="TableParagraph"/>
              <w:ind w:left="106"/>
            </w:pPr>
          </w:p>
        </w:tc>
        <w:tc>
          <w:tcPr>
            <w:tcW w:w="1928" w:type="dxa"/>
          </w:tcPr>
          <w:p w:rsidR="00901B99" w:rsidRDefault="0020212F">
            <w:pPr>
              <w:pStyle w:val="TableParagraph"/>
              <w:ind w:left="105" w:right="165"/>
            </w:pPr>
            <w:r>
              <w:t xml:space="preserve">Тема 1.9 Назначение и </w:t>
            </w:r>
            <w:r>
              <w:rPr>
                <w:spacing w:val="-2"/>
              </w:rPr>
              <w:t xml:space="preserve">условия применения </w:t>
            </w:r>
            <w:proofErr w:type="spellStart"/>
            <w:r>
              <w:rPr>
                <w:spacing w:val="-2"/>
              </w:rPr>
              <w:t>роботизированно</w:t>
            </w:r>
            <w:proofErr w:type="spellEnd"/>
          </w:p>
          <w:p w:rsidR="00901B99" w:rsidRDefault="0020212F">
            <w:pPr>
              <w:pStyle w:val="TableParagraph"/>
              <w:ind w:left="105"/>
            </w:pPr>
            <w:r>
              <w:t xml:space="preserve">й </w:t>
            </w:r>
            <w:r>
              <w:rPr>
                <w:spacing w:val="-2"/>
              </w:rPr>
              <w:t>сварки</w:t>
            </w:r>
          </w:p>
        </w:tc>
        <w:tc>
          <w:tcPr>
            <w:tcW w:w="846" w:type="dxa"/>
          </w:tcPr>
          <w:p w:rsidR="00901B99" w:rsidRDefault="0020212F">
            <w:pPr>
              <w:pStyle w:val="TableParagraph"/>
              <w:ind w:left="105"/>
            </w:pPr>
            <w:r>
              <w:rPr>
                <w:spacing w:val="-10"/>
              </w:rPr>
              <w:t>4</w:t>
            </w:r>
          </w:p>
        </w:tc>
        <w:tc>
          <w:tcPr>
            <w:tcW w:w="1964" w:type="dxa"/>
            <w:vMerge w:val="restart"/>
          </w:tcPr>
          <w:p w:rsidR="00901B99" w:rsidRDefault="0020212F">
            <w:r>
              <w:rPr>
                <w:bCs/>
                <w:sz w:val="24"/>
                <w:szCs w:val="24"/>
              </w:rPr>
              <w:t xml:space="preserve">В соответствии  с требованиями работодателя </w:t>
            </w:r>
          </w:p>
        </w:tc>
      </w:tr>
      <w:tr w:rsidR="00901B99">
        <w:trPr>
          <w:trHeight w:val="1160"/>
        </w:trPr>
        <w:tc>
          <w:tcPr>
            <w:tcW w:w="641" w:type="dxa"/>
            <w:vMerge/>
          </w:tcPr>
          <w:p w:rsidR="00901B99" w:rsidRDefault="00901B99">
            <w:pPr>
              <w:pStyle w:val="TableParagraph"/>
              <w:ind w:left="107"/>
            </w:pPr>
          </w:p>
        </w:tc>
        <w:tc>
          <w:tcPr>
            <w:tcW w:w="1626" w:type="dxa"/>
            <w:vMerge/>
          </w:tcPr>
          <w:p w:rsidR="00901B99" w:rsidRDefault="00901B99">
            <w:pPr>
              <w:pStyle w:val="TableParagraph"/>
            </w:pPr>
          </w:p>
        </w:tc>
        <w:tc>
          <w:tcPr>
            <w:tcW w:w="2693" w:type="dxa"/>
            <w:vMerge/>
          </w:tcPr>
          <w:p w:rsidR="00901B99" w:rsidRDefault="00901B99">
            <w:pPr>
              <w:pStyle w:val="TableParagraph"/>
              <w:ind w:left="106" w:right="119"/>
            </w:pPr>
          </w:p>
        </w:tc>
        <w:tc>
          <w:tcPr>
            <w:tcW w:w="1928" w:type="dxa"/>
          </w:tcPr>
          <w:p w:rsidR="00901B99" w:rsidRDefault="0020212F">
            <w:pPr>
              <w:pStyle w:val="TableParagraph"/>
              <w:ind w:left="105" w:right="165"/>
            </w:pPr>
            <w:r>
              <w:t xml:space="preserve">Тема 1.10 </w:t>
            </w:r>
            <w:r>
              <w:rPr>
                <w:spacing w:val="-2"/>
              </w:rPr>
              <w:t xml:space="preserve">Технология </w:t>
            </w:r>
            <w:proofErr w:type="spellStart"/>
            <w:proofErr w:type="gramStart"/>
            <w:r>
              <w:rPr>
                <w:spacing w:val="-2"/>
              </w:rPr>
              <w:t>роботизированно</w:t>
            </w:r>
            <w:proofErr w:type="spellEnd"/>
            <w:r>
              <w:rPr>
                <w:spacing w:val="-2"/>
              </w:rPr>
              <w:t xml:space="preserve"> </w:t>
            </w:r>
            <w:r>
              <w:t>й</w:t>
            </w:r>
            <w:proofErr w:type="gramEnd"/>
            <w:r>
              <w:t xml:space="preserve"> сварки</w:t>
            </w:r>
          </w:p>
        </w:tc>
        <w:tc>
          <w:tcPr>
            <w:tcW w:w="846" w:type="dxa"/>
          </w:tcPr>
          <w:p w:rsidR="00901B99" w:rsidRDefault="0020212F">
            <w:pPr>
              <w:pStyle w:val="TableParagraph"/>
              <w:ind w:left="105"/>
            </w:pPr>
            <w:r>
              <w:rPr>
                <w:spacing w:val="-5"/>
              </w:rPr>
              <w:t>30</w:t>
            </w:r>
          </w:p>
        </w:tc>
        <w:tc>
          <w:tcPr>
            <w:tcW w:w="1964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1024"/>
        </w:trPr>
        <w:tc>
          <w:tcPr>
            <w:tcW w:w="641" w:type="dxa"/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5"/>
              </w:rPr>
              <w:lastRenderedPageBreak/>
              <w:t>2</w:t>
            </w:r>
          </w:p>
        </w:tc>
        <w:tc>
          <w:tcPr>
            <w:tcW w:w="1626" w:type="dxa"/>
          </w:tcPr>
          <w:p w:rsidR="00901B99" w:rsidRDefault="008061F1">
            <w:pPr>
              <w:pStyle w:val="TableParagraph"/>
            </w:pPr>
            <w:r>
              <w:t>ПК 2</w:t>
            </w:r>
            <w:r w:rsidR="0020212F">
              <w:t>.2</w:t>
            </w:r>
          </w:p>
        </w:tc>
        <w:tc>
          <w:tcPr>
            <w:tcW w:w="2693" w:type="dxa"/>
          </w:tcPr>
          <w:p w:rsidR="00901B99" w:rsidRDefault="0020212F">
            <w:pPr>
              <w:pStyle w:val="TableParagraph"/>
              <w:ind w:left="106" w:right="188"/>
            </w:pPr>
            <w:r>
              <w:t>разработка и настройка технологических программ по сварке для единичного манипулятора</w:t>
            </w:r>
          </w:p>
          <w:p w:rsidR="00901B99" w:rsidRDefault="0020212F">
            <w:pPr>
              <w:pStyle w:val="TableParagraph"/>
              <w:ind w:left="106" w:right="188"/>
            </w:pPr>
            <w:r>
              <w:t xml:space="preserve">Проверка </w:t>
            </w:r>
            <w:r>
              <w:lastRenderedPageBreak/>
              <w:t>работоспособности и исправности оборудования для роботизированной сварки</w:t>
            </w:r>
          </w:p>
          <w:p w:rsidR="00901B99" w:rsidRDefault="0020212F">
            <w:pPr>
              <w:pStyle w:val="TableParagraph"/>
              <w:ind w:left="106" w:right="188"/>
            </w:pPr>
            <w:r>
              <w:t>Устранение неисправности в работе единичного манипулятора</w:t>
            </w:r>
            <w:proofErr w:type="gramStart"/>
            <w:r>
              <w:tab/>
              <w:t>С</w:t>
            </w:r>
            <w:proofErr w:type="gramEnd"/>
            <w:r>
              <w:t>оставлять блок-схемы для формирования программы</w:t>
            </w:r>
          </w:p>
          <w:p w:rsidR="00901B99" w:rsidRDefault="0020212F">
            <w:pPr>
              <w:pStyle w:val="TableParagraph"/>
              <w:ind w:left="106" w:right="188"/>
            </w:pPr>
            <w:r>
              <w:t>Конфигурировать цифровые и аналоговые входы/выходы робота, работать с системными переменными</w:t>
            </w:r>
          </w:p>
          <w:p w:rsidR="00901B99" w:rsidRDefault="0020212F">
            <w:pPr>
              <w:pStyle w:val="TableParagraph"/>
              <w:ind w:left="106" w:right="188"/>
            </w:pPr>
            <w:r>
              <w:t>Учитывать нагрузку на робота от дополнительного оборудования для повышения точности робота</w:t>
            </w:r>
          </w:p>
          <w:p w:rsidR="00901B99" w:rsidRDefault="0020212F">
            <w:pPr>
              <w:pStyle w:val="TableParagraph"/>
              <w:ind w:left="106" w:right="188"/>
            </w:pPr>
            <w:r>
              <w:t>Осуществлять взаимодействие робота с дополнительным оборудованием (сварочные источники питания, манипуляторы, поворотные столы, транспортеры, системы измерения и слежения, станции очистки горелки)</w:t>
            </w:r>
          </w:p>
          <w:p w:rsidR="00901B99" w:rsidRDefault="0020212F">
            <w:pPr>
              <w:pStyle w:val="TableParagraph"/>
              <w:ind w:left="106" w:right="188"/>
            </w:pPr>
            <w:r>
              <w:t>Вносить изменения в технологические программы: траектории движения робота; типа движения робота (по прямой, по окружности, от точки к точке); последовательности выполнения операций; мест и количества точек измерений; частоты, амплитуды колебаний и задержки на кромках; последовательности смены инструмента</w:t>
            </w:r>
          </w:p>
          <w:p w:rsidR="00901B99" w:rsidRDefault="0020212F">
            <w:pPr>
              <w:pStyle w:val="TableParagraph"/>
              <w:ind w:left="106" w:right="188"/>
            </w:pPr>
            <w:r>
              <w:t>Выполнять настройку параметров сварки сварочного оборудования</w:t>
            </w:r>
          </w:p>
          <w:p w:rsidR="00901B99" w:rsidRDefault="0020212F">
            <w:pPr>
              <w:pStyle w:val="TableParagraph"/>
              <w:ind w:left="106" w:right="188"/>
            </w:pPr>
            <w:r>
              <w:t xml:space="preserve">Выполнять юстировку робота и калибровку </w:t>
            </w:r>
            <w:r>
              <w:lastRenderedPageBreak/>
              <w:t>инструмента</w:t>
            </w:r>
          </w:p>
          <w:p w:rsidR="00901B99" w:rsidRDefault="0020212F">
            <w:pPr>
              <w:pStyle w:val="TableParagraph"/>
              <w:ind w:left="106" w:right="188"/>
            </w:pPr>
            <w:r>
              <w:t>Настраивать конфигурацию цифровых и аналоговых входов/выходов робота</w:t>
            </w:r>
          </w:p>
          <w:p w:rsidR="00901B99" w:rsidRDefault="0020212F">
            <w:pPr>
              <w:pStyle w:val="TableParagraph"/>
              <w:ind w:left="106" w:right="188"/>
            </w:pPr>
            <w:r>
              <w:t>Определять неисправности в работе оборудования для роботизированной сварки по внешнему виду сварного шва</w:t>
            </w:r>
          </w:p>
          <w:p w:rsidR="00901B99" w:rsidRDefault="0020212F">
            <w:pPr>
              <w:pStyle w:val="TableParagraph"/>
              <w:ind w:left="106" w:right="188"/>
            </w:pPr>
            <w:r>
              <w:t>Устранять неисправности в работе оборудования для роботизированной сварки</w:t>
            </w:r>
          </w:p>
          <w:p w:rsidR="00901B99" w:rsidRDefault="0020212F">
            <w:pPr>
              <w:pStyle w:val="TableParagraph"/>
              <w:ind w:left="106" w:right="188"/>
            </w:pPr>
            <w:r>
              <w:t>Оптимизировать программу для более эффективной работы робота по сварке элементов конструкции</w:t>
            </w:r>
            <w:r>
              <w:tab/>
              <w:t>Программирование робота</w:t>
            </w:r>
          </w:p>
          <w:p w:rsidR="00901B99" w:rsidRDefault="0020212F">
            <w:pPr>
              <w:pStyle w:val="TableParagraph"/>
              <w:ind w:left="106" w:right="188"/>
            </w:pPr>
            <w:r>
              <w:t>Обслуживание робота</w:t>
            </w:r>
          </w:p>
          <w:p w:rsidR="00901B99" w:rsidRDefault="0020212F">
            <w:pPr>
              <w:pStyle w:val="TableParagraph"/>
              <w:ind w:left="106" w:right="188"/>
            </w:pPr>
            <w:r>
              <w:t>Влияние сварочных параметров на характеристику сварочной дуги и сварной шов</w:t>
            </w:r>
          </w:p>
          <w:p w:rsidR="00901B99" w:rsidRDefault="0020212F">
            <w:pPr>
              <w:pStyle w:val="TableParagraph"/>
              <w:ind w:left="106" w:right="188"/>
            </w:pPr>
            <w:r>
              <w:t>Электрические схемы и конструкции различных типов сварочного оборудования, применяемого в составе роботизированного комплекса для сварки</w:t>
            </w:r>
          </w:p>
        </w:tc>
        <w:tc>
          <w:tcPr>
            <w:tcW w:w="1928" w:type="dxa"/>
          </w:tcPr>
          <w:p w:rsidR="00901B99" w:rsidRDefault="0020212F">
            <w:pPr>
              <w:pStyle w:val="TableParagraph"/>
              <w:ind w:left="105" w:right="109"/>
              <w:jc w:val="both"/>
            </w:pPr>
            <w:r>
              <w:lastRenderedPageBreak/>
              <w:t>Тема</w:t>
            </w:r>
            <w:r>
              <w:rPr>
                <w:spacing w:val="-14"/>
              </w:rPr>
              <w:t xml:space="preserve"> </w:t>
            </w:r>
            <w:r>
              <w:t>1.11</w:t>
            </w:r>
            <w:r>
              <w:rPr>
                <w:spacing w:val="-14"/>
              </w:rPr>
              <w:t xml:space="preserve"> </w:t>
            </w:r>
            <w:r>
              <w:t xml:space="preserve">Основы </w:t>
            </w:r>
            <w:proofErr w:type="spellStart"/>
            <w:proofErr w:type="gramStart"/>
            <w:r>
              <w:rPr>
                <w:spacing w:val="-2"/>
              </w:rPr>
              <w:t>программировани</w:t>
            </w:r>
            <w:proofErr w:type="spellEnd"/>
            <w:r>
              <w:rPr>
                <w:spacing w:val="-2"/>
              </w:rPr>
              <w:t xml:space="preserve"> </w:t>
            </w:r>
            <w:r>
              <w:t>я</w:t>
            </w:r>
            <w:proofErr w:type="gramEnd"/>
            <w:r>
              <w:t xml:space="preserve"> робота</w:t>
            </w:r>
          </w:p>
        </w:tc>
        <w:tc>
          <w:tcPr>
            <w:tcW w:w="846" w:type="dxa"/>
          </w:tcPr>
          <w:p w:rsidR="00901B99" w:rsidRDefault="0020212F">
            <w:pPr>
              <w:pStyle w:val="TableParagraph"/>
              <w:ind w:left="105"/>
            </w:pPr>
            <w:r>
              <w:rPr>
                <w:spacing w:val="-5"/>
              </w:rPr>
              <w:t>46</w:t>
            </w:r>
          </w:p>
        </w:tc>
        <w:tc>
          <w:tcPr>
            <w:tcW w:w="1964" w:type="dxa"/>
          </w:tcPr>
          <w:p w:rsidR="00901B99" w:rsidRDefault="0020212F">
            <w:r>
              <w:rPr>
                <w:bCs/>
                <w:sz w:val="24"/>
                <w:szCs w:val="24"/>
              </w:rPr>
              <w:t xml:space="preserve">В соответствии  с требованиями работодателя </w:t>
            </w:r>
          </w:p>
        </w:tc>
      </w:tr>
    </w:tbl>
    <w:p w:rsidR="00901B99" w:rsidRDefault="00901B99">
      <w:pPr>
        <w:pStyle w:val="afa"/>
        <w:tabs>
          <w:tab w:val="left" w:pos="1033"/>
        </w:tabs>
        <w:spacing w:before="273"/>
        <w:ind w:left="1033" w:firstLine="0"/>
        <w:jc w:val="right"/>
        <w:rPr>
          <w:b/>
          <w:sz w:val="24"/>
        </w:rPr>
        <w:sectPr w:rsidR="00901B99">
          <w:pgSz w:w="11910" w:h="16840"/>
          <w:pgMar w:top="1200" w:right="566" w:bottom="1200" w:left="1559" w:header="0" w:footer="1002" w:gutter="0"/>
          <w:cols w:space="720"/>
          <w:docGrid w:linePitch="360"/>
        </w:sectPr>
      </w:pPr>
    </w:p>
    <w:p w:rsidR="00901B99" w:rsidRDefault="0020212F">
      <w:pPr>
        <w:pStyle w:val="afa"/>
        <w:numPr>
          <w:ilvl w:val="0"/>
          <w:numId w:val="2"/>
        </w:numPr>
        <w:tabs>
          <w:tab w:val="left" w:pos="1033"/>
        </w:tabs>
        <w:spacing w:before="273"/>
        <w:ind w:left="1033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2"/>
          <w:sz w:val="24"/>
        </w:rPr>
        <w:t xml:space="preserve"> МОДУЛЯ</w:t>
      </w:r>
    </w:p>
    <w:p w:rsidR="00901B99" w:rsidRDefault="00901B99">
      <w:pPr>
        <w:pStyle w:val="af9"/>
        <w:rPr>
          <w:b/>
        </w:rPr>
      </w:pPr>
    </w:p>
    <w:p w:rsidR="00901B99" w:rsidRDefault="0020212F">
      <w:pPr>
        <w:pStyle w:val="afa"/>
        <w:numPr>
          <w:ilvl w:val="1"/>
          <w:numId w:val="2"/>
        </w:numPr>
        <w:tabs>
          <w:tab w:val="left" w:pos="1270"/>
        </w:tabs>
        <w:spacing w:after="4"/>
        <w:ind w:left="1270"/>
        <w:rPr>
          <w:b/>
          <w:sz w:val="24"/>
        </w:rPr>
      </w:pPr>
      <w:r>
        <w:rPr>
          <w:b/>
          <w:sz w:val="24"/>
        </w:rPr>
        <w:t>Трудоемкость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2"/>
          <w:sz w:val="24"/>
        </w:rPr>
        <w:t xml:space="preserve"> модуля</w:t>
      </w:r>
    </w:p>
    <w:tbl>
      <w:tblPr>
        <w:tblStyle w:val="TableNormal"/>
        <w:tblW w:w="0" w:type="auto"/>
        <w:tblInd w:w="1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69"/>
        <w:gridCol w:w="2269"/>
        <w:gridCol w:w="2554"/>
      </w:tblGrid>
      <w:tr w:rsidR="00901B99">
        <w:trPr>
          <w:trHeight w:val="829"/>
        </w:trPr>
        <w:tc>
          <w:tcPr>
            <w:tcW w:w="4669" w:type="dxa"/>
          </w:tcPr>
          <w:p w:rsidR="00901B99" w:rsidRDefault="0020212F">
            <w:pPr>
              <w:pStyle w:val="TableParagraph"/>
              <w:spacing w:before="275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частей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модуля</w:t>
            </w:r>
          </w:p>
        </w:tc>
        <w:tc>
          <w:tcPr>
            <w:tcW w:w="2269" w:type="dxa"/>
          </w:tcPr>
          <w:p w:rsidR="00901B99" w:rsidRDefault="0020212F">
            <w:pPr>
              <w:pStyle w:val="TableParagraph"/>
              <w:spacing w:before="275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часах</w:t>
            </w:r>
          </w:p>
        </w:tc>
        <w:tc>
          <w:tcPr>
            <w:tcW w:w="2554" w:type="dxa"/>
          </w:tcPr>
          <w:p w:rsidR="00901B99" w:rsidRDefault="0020212F">
            <w:pPr>
              <w:pStyle w:val="TableParagraph"/>
              <w:ind w:left="508" w:right="4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т.ч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форме </w:t>
            </w:r>
            <w:r>
              <w:rPr>
                <w:b/>
                <w:spacing w:val="-2"/>
                <w:sz w:val="24"/>
              </w:rPr>
              <w:t>практической подготовки</w:t>
            </w:r>
          </w:p>
        </w:tc>
      </w:tr>
      <w:tr w:rsidR="00901B99">
        <w:trPr>
          <w:trHeight w:val="275"/>
        </w:trPr>
        <w:tc>
          <w:tcPr>
            <w:tcW w:w="4669" w:type="dxa"/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2269" w:type="dxa"/>
          </w:tcPr>
          <w:p w:rsidR="00901B99" w:rsidRDefault="0020212F">
            <w:pPr>
              <w:pStyle w:val="TableParagraph"/>
              <w:ind w:left="13" w:right="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112</w:t>
            </w:r>
          </w:p>
        </w:tc>
        <w:tc>
          <w:tcPr>
            <w:tcW w:w="2554" w:type="dxa"/>
          </w:tcPr>
          <w:p w:rsidR="00901B99" w:rsidRDefault="0020212F">
            <w:pPr>
              <w:pStyle w:val="TableParagraph"/>
              <w:ind w:left="13" w:right="5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92</w:t>
            </w:r>
          </w:p>
        </w:tc>
      </w:tr>
      <w:tr w:rsidR="00901B99">
        <w:trPr>
          <w:trHeight w:val="275"/>
        </w:trPr>
        <w:tc>
          <w:tcPr>
            <w:tcW w:w="4669" w:type="dxa"/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Курсовая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(проект)</w:t>
            </w:r>
          </w:p>
        </w:tc>
        <w:tc>
          <w:tcPr>
            <w:tcW w:w="2269" w:type="dxa"/>
          </w:tcPr>
          <w:p w:rsidR="00901B99" w:rsidRDefault="0020212F">
            <w:pPr>
              <w:pStyle w:val="TableParagraph"/>
              <w:ind w:left="1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2554" w:type="dxa"/>
          </w:tcPr>
          <w:p w:rsidR="00901B99" w:rsidRDefault="0020212F">
            <w:pPr>
              <w:pStyle w:val="TableParagraph"/>
              <w:ind w:left="13" w:right="2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901B99">
        <w:trPr>
          <w:trHeight w:val="275"/>
        </w:trPr>
        <w:tc>
          <w:tcPr>
            <w:tcW w:w="4669" w:type="dxa"/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269" w:type="dxa"/>
          </w:tcPr>
          <w:p w:rsidR="00901B99" w:rsidRDefault="0020212F">
            <w:pPr>
              <w:pStyle w:val="TableParagraph"/>
              <w:ind w:left="13" w:right="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2554" w:type="dxa"/>
          </w:tcPr>
          <w:p w:rsidR="00901B99" w:rsidRDefault="0020212F">
            <w:pPr>
              <w:pStyle w:val="TableParagraph"/>
              <w:ind w:left="13" w:right="2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901B99">
        <w:trPr>
          <w:trHeight w:val="277"/>
        </w:trPr>
        <w:tc>
          <w:tcPr>
            <w:tcW w:w="4669" w:type="dxa"/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Практика,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т.ч</w:t>
            </w:r>
            <w:proofErr w:type="spellEnd"/>
            <w:r>
              <w:rPr>
                <w:spacing w:val="-2"/>
                <w:sz w:val="24"/>
              </w:rPr>
              <w:t>.:</w:t>
            </w:r>
          </w:p>
        </w:tc>
        <w:tc>
          <w:tcPr>
            <w:tcW w:w="2269" w:type="dxa"/>
          </w:tcPr>
          <w:p w:rsidR="00901B99" w:rsidRDefault="0020212F">
            <w:pPr>
              <w:pStyle w:val="TableParagraph"/>
              <w:ind w:left="13" w:right="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396</w:t>
            </w:r>
          </w:p>
        </w:tc>
        <w:tc>
          <w:tcPr>
            <w:tcW w:w="2554" w:type="dxa"/>
          </w:tcPr>
          <w:p w:rsidR="00901B99" w:rsidRDefault="0020212F">
            <w:pPr>
              <w:pStyle w:val="TableParagraph"/>
              <w:ind w:left="13" w:right="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396</w:t>
            </w:r>
          </w:p>
        </w:tc>
      </w:tr>
      <w:tr w:rsidR="00901B99">
        <w:trPr>
          <w:trHeight w:val="275"/>
        </w:trPr>
        <w:tc>
          <w:tcPr>
            <w:tcW w:w="4669" w:type="dxa"/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учебная</w:t>
            </w:r>
          </w:p>
        </w:tc>
        <w:tc>
          <w:tcPr>
            <w:tcW w:w="2269" w:type="dxa"/>
          </w:tcPr>
          <w:p w:rsidR="00901B99" w:rsidRDefault="0020212F">
            <w:pPr>
              <w:pStyle w:val="TableParagraph"/>
              <w:ind w:left="13" w:right="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252</w:t>
            </w:r>
          </w:p>
        </w:tc>
        <w:tc>
          <w:tcPr>
            <w:tcW w:w="2554" w:type="dxa"/>
          </w:tcPr>
          <w:p w:rsidR="00901B99" w:rsidRDefault="0020212F">
            <w:pPr>
              <w:pStyle w:val="TableParagraph"/>
              <w:ind w:left="13" w:right="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252</w:t>
            </w:r>
          </w:p>
        </w:tc>
      </w:tr>
      <w:tr w:rsidR="00901B99">
        <w:trPr>
          <w:trHeight w:val="275"/>
        </w:trPr>
        <w:tc>
          <w:tcPr>
            <w:tcW w:w="4669" w:type="dxa"/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производственная</w:t>
            </w:r>
          </w:p>
        </w:tc>
        <w:tc>
          <w:tcPr>
            <w:tcW w:w="2269" w:type="dxa"/>
          </w:tcPr>
          <w:p w:rsidR="00901B99" w:rsidRDefault="0020212F">
            <w:pPr>
              <w:pStyle w:val="TableParagraph"/>
              <w:ind w:left="13" w:right="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144</w:t>
            </w:r>
          </w:p>
        </w:tc>
        <w:tc>
          <w:tcPr>
            <w:tcW w:w="2554" w:type="dxa"/>
          </w:tcPr>
          <w:p w:rsidR="00901B99" w:rsidRDefault="0020212F">
            <w:pPr>
              <w:pStyle w:val="TableParagraph"/>
              <w:ind w:left="13" w:right="3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144</w:t>
            </w:r>
          </w:p>
        </w:tc>
      </w:tr>
      <w:tr w:rsidR="00901B99">
        <w:trPr>
          <w:trHeight w:val="1281"/>
        </w:trPr>
        <w:tc>
          <w:tcPr>
            <w:tcW w:w="4669" w:type="dxa"/>
          </w:tcPr>
          <w:p w:rsidR="00901B99" w:rsidRDefault="0020212F">
            <w:pPr>
              <w:pStyle w:val="TableParagraph"/>
              <w:ind w:left="107"/>
            </w:pPr>
            <w:r>
              <w:t>Промежуточная</w:t>
            </w:r>
            <w:r>
              <w:rPr>
                <w:spacing w:val="-6"/>
              </w:rPr>
              <w:t xml:space="preserve"> </w:t>
            </w:r>
            <w:r>
              <w:t>аттестация,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том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числе:</w:t>
            </w:r>
          </w:p>
          <w:p w:rsidR="00901B99" w:rsidRDefault="0020212F">
            <w:pPr>
              <w:pStyle w:val="TableParagraph"/>
              <w:spacing w:before="1"/>
              <w:ind w:left="107"/>
            </w:pPr>
            <w:r>
              <w:t>МДК.06.01</w:t>
            </w:r>
            <w:r>
              <w:rPr>
                <w:spacing w:val="-5"/>
              </w:rPr>
              <w:t xml:space="preserve"> </w:t>
            </w:r>
            <w:r>
              <w:t>–</w:t>
            </w:r>
            <w:r>
              <w:rPr>
                <w:spacing w:val="-6"/>
              </w:rPr>
              <w:t xml:space="preserve"> </w:t>
            </w:r>
            <w:r>
              <w:t xml:space="preserve">‘экзамен </w:t>
            </w:r>
          </w:p>
          <w:p w:rsidR="00901B99" w:rsidRDefault="0020212F">
            <w:pPr>
              <w:pStyle w:val="TableParagraph"/>
              <w:ind w:left="107"/>
              <w:rPr>
                <w:spacing w:val="-2"/>
              </w:rPr>
            </w:pPr>
            <w:r>
              <w:t>УП.06.01</w:t>
            </w:r>
            <w:r>
              <w:rPr>
                <w:spacing w:val="-8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>зачет</w:t>
            </w:r>
          </w:p>
          <w:p w:rsidR="00901B99" w:rsidRDefault="0020212F">
            <w:pPr>
              <w:pStyle w:val="TableParagraph"/>
              <w:ind w:left="107"/>
            </w:pPr>
            <w:r>
              <w:t>ПП.06.01</w:t>
            </w:r>
            <w:r>
              <w:rPr>
                <w:spacing w:val="-12"/>
              </w:rPr>
              <w:t xml:space="preserve"> </w:t>
            </w:r>
            <w:r>
              <w:t>–</w:t>
            </w:r>
            <w:r>
              <w:rPr>
                <w:spacing w:val="-12"/>
              </w:rPr>
              <w:t xml:space="preserve"> </w:t>
            </w:r>
            <w:r>
              <w:t xml:space="preserve">зачет </w:t>
            </w:r>
          </w:p>
          <w:p w:rsidR="00901B99" w:rsidRDefault="0020212F">
            <w:pPr>
              <w:pStyle w:val="TableParagraph"/>
              <w:ind w:left="107" w:right="264"/>
            </w:pPr>
            <w:r>
              <w:t>ПМ.06 – квалификационный экзамен</w:t>
            </w:r>
          </w:p>
        </w:tc>
        <w:tc>
          <w:tcPr>
            <w:tcW w:w="2269" w:type="dxa"/>
          </w:tcPr>
          <w:p w:rsidR="00901B99" w:rsidRDefault="0020212F">
            <w:pPr>
              <w:pStyle w:val="TableParagraph"/>
              <w:spacing w:before="121"/>
              <w:ind w:left="13" w:right="3"/>
              <w:jc w:val="center"/>
            </w:pPr>
            <w:r>
              <w:t>24</w:t>
            </w:r>
          </w:p>
        </w:tc>
        <w:tc>
          <w:tcPr>
            <w:tcW w:w="2554" w:type="dxa"/>
          </w:tcPr>
          <w:p w:rsidR="00901B99" w:rsidRDefault="00901B99">
            <w:pPr>
              <w:pStyle w:val="TableParagraph"/>
              <w:spacing w:before="121"/>
              <w:ind w:left="13" w:right="4"/>
              <w:jc w:val="center"/>
            </w:pPr>
          </w:p>
        </w:tc>
      </w:tr>
      <w:tr w:rsidR="00901B99">
        <w:trPr>
          <w:trHeight w:val="275"/>
        </w:trPr>
        <w:tc>
          <w:tcPr>
            <w:tcW w:w="4669" w:type="dxa"/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2269" w:type="dxa"/>
          </w:tcPr>
          <w:p w:rsidR="00901B99" w:rsidRDefault="0020212F">
            <w:pPr>
              <w:pStyle w:val="TableParagraph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532</w:t>
            </w:r>
          </w:p>
        </w:tc>
        <w:tc>
          <w:tcPr>
            <w:tcW w:w="2554" w:type="dxa"/>
          </w:tcPr>
          <w:p w:rsidR="00901B99" w:rsidRDefault="0020212F">
            <w:pPr>
              <w:pStyle w:val="TableParagraph"/>
              <w:ind w:left="13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488</w:t>
            </w:r>
          </w:p>
        </w:tc>
      </w:tr>
    </w:tbl>
    <w:p w:rsidR="00901B99" w:rsidRDefault="0020212F">
      <w:pPr>
        <w:pStyle w:val="afa"/>
        <w:numPr>
          <w:ilvl w:val="1"/>
          <w:numId w:val="2"/>
        </w:numPr>
        <w:tabs>
          <w:tab w:val="left" w:pos="1271"/>
        </w:tabs>
        <w:spacing w:before="273" w:after="4"/>
        <w:ind w:left="1271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модуля</w:t>
      </w: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25"/>
        <w:gridCol w:w="3376"/>
        <w:gridCol w:w="946"/>
        <w:gridCol w:w="548"/>
        <w:gridCol w:w="546"/>
        <w:gridCol w:w="548"/>
        <w:gridCol w:w="483"/>
        <w:gridCol w:w="481"/>
        <w:gridCol w:w="548"/>
        <w:gridCol w:w="484"/>
      </w:tblGrid>
      <w:tr w:rsidR="00901B99">
        <w:trPr>
          <w:trHeight w:hRule="exact" w:val="3366"/>
        </w:trPr>
        <w:tc>
          <w:tcPr>
            <w:tcW w:w="1625" w:type="dxa"/>
          </w:tcPr>
          <w:p w:rsidR="00901B99" w:rsidRDefault="00901B99">
            <w:pPr>
              <w:pStyle w:val="TableParagraph"/>
              <w:rPr>
                <w:b/>
              </w:rPr>
            </w:pPr>
          </w:p>
          <w:p w:rsidR="00901B99" w:rsidRDefault="00901B99">
            <w:pPr>
              <w:pStyle w:val="TableParagraph"/>
              <w:rPr>
                <w:b/>
              </w:rPr>
            </w:pPr>
          </w:p>
          <w:p w:rsidR="00901B99" w:rsidRDefault="00901B99">
            <w:pPr>
              <w:pStyle w:val="TableParagraph"/>
              <w:rPr>
                <w:b/>
              </w:rPr>
            </w:pPr>
          </w:p>
          <w:p w:rsidR="00901B99" w:rsidRDefault="00901B99">
            <w:pPr>
              <w:pStyle w:val="TableParagraph"/>
              <w:rPr>
                <w:b/>
              </w:rPr>
            </w:pPr>
          </w:p>
          <w:p w:rsidR="00901B99" w:rsidRDefault="00901B99">
            <w:pPr>
              <w:pStyle w:val="TableParagraph"/>
              <w:spacing w:before="238"/>
              <w:rPr>
                <w:b/>
              </w:rPr>
            </w:pPr>
          </w:p>
          <w:p w:rsidR="00901B99" w:rsidRDefault="0020212F">
            <w:pPr>
              <w:pStyle w:val="TableParagraph"/>
              <w:ind w:left="235"/>
            </w:pPr>
            <w:r>
              <w:t>Код</w:t>
            </w:r>
            <w:r>
              <w:rPr>
                <w:spacing w:val="-2"/>
              </w:rPr>
              <w:t xml:space="preserve"> </w:t>
            </w:r>
            <w:proofErr w:type="gramStart"/>
            <w:r>
              <w:t>ОК</w:t>
            </w:r>
            <w:proofErr w:type="gramEnd"/>
            <w:r>
              <w:t>,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ПК</w:t>
            </w:r>
          </w:p>
        </w:tc>
        <w:tc>
          <w:tcPr>
            <w:tcW w:w="3376" w:type="dxa"/>
          </w:tcPr>
          <w:p w:rsidR="00901B99" w:rsidRDefault="00901B99">
            <w:pPr>
              <w:pStyle w:val="TableParagraph"/>
              <w:rPr>
                <w:b/>
              </w:rPr>
            </w:pPr>
          </w:p>
          <w:p w:rsidR="00901B99" w:rsidRDefault="00901B99">
            <w:pPr>
              <w:pStyle w:val="TableParagraph"/>
              <w:rPr>
                <w:b/>
              </w:rPr>
            </w:pPr>
          </w:p>
          <w:p w:rsidR="00901B99" w:rsidRDefault="00901B99">
            <w:pPr>
              <w:pStyle w:val="TableParagraph"/>
              <w:rPr>
                <w:b/>
              </w:rPr>
            </w:pPr>
          </w:p>
          <w:p w:rsidR="00901B99" w:rsidRDefault="00901B99">
            <w:pPr>
              <w:pStyle w:val="TableParagraph"/>
              <w:rPr>
                <w:b/>
              </w:rPr>
            </w:pPr>
          </w:p>
          <w:p w:rsidR="00901B99" w:rsidRDefault="00901B99">
            <w:pPr>
              <w:pStyle w:val="TableParagraph"/>
              <w:spacing w:before="111"/>
              <w:rPr>
                <w:b/>
              </w:rPr>
            </w:pPr>
          </w:p>
          <w:p w:rsidR="00901B99" w:rsidRDefault="0020212F">
            <w:pPr>
              <w:pStyle w:val="TableParagraph"/>
              <w:ind w:left="384" w:right="384" w:firstLine="165"/>
            </w:pPr>
            <w:r>
              <w:t>Наименования разделов профессионального</w:t>
            </w:r>
            <w:r>
              <w:rPr>
                <w:spacing w:val="-14"/>
              </w:rPr>
              <w:t xml:space="preserve"> </w:t>
            </w:r>
            <w:r>
              <w:t>модуля</w:t>
            </w:r>
          </w:p>
        </w:tc>
        <w:tc>
          <w:tcPr>
            <w:tcW w:w="946" w:type="dxa"/>
          </w:tcPr>
          <w:p w:rsidR="00901B99" w:rsidRDefault="00901B99">
            <w:pPr>
              <w:pStyle w:val="TableParagraph"/>
              <w:rPr>
                <w:b/>
              </w:rPr>
            </w:pPr>
          </w:p>
          <w:p w:rsidR="00901B99" w:rsidRDefault="00901B99">
            <w:pPr>
              <w:pStyle w:val="TableParagraph"/>
              <w:rPr>
                <w:b/>
              </w:rPr>
            </w:pPr>
          </w:p>
          <w:p w:rsidR="00901B99" w:rsidRDefault="00901B99">
            <w:pPr>
              <w:pStyle w:val="TableParagraph"/>
              <w:rPr>
                <w:b/>
              </w:rPr>
            </w:pPr>
          </w:p>
          <w:p w:rsidR="00901B99" w:rsidRDefault="00901B99">
            <w:pPr>
              <w:pStyle w:val="TableParagraph"/>
              <w:rPr>
                <w:b/>
              </w:rPr>
            </w:pPr>
          </w:p>
          <w:p w:rsidR="00901B99" w:rsidRDefault="00901B99">
            <w:pPr>
              <w:pStyle w:val="TableParagraph"/>
              <w:spacing w:before="111"/>
              <w:rPr>
                <w:b/>
              </w:rPr>
            </w:pPr>
          </w:p>
          <w:p w:rsidR="00901B99" w:rsidRDefault="0020212F">
            <w:pPr>
              <w:pStyle w:val="TableParagraph"/>
              <w:ind w:left="285" w:right="165" w:hanging="120"/>
            </w:pPr>
            <w:r>
              <w:rPr>
                <w:spacing w:val="-2"/>
              </w:rPr>
              <w:t xml:space="preserve">Всего, </w:t>
            </w:r>
            <w:r>
              <w:rPr>
                <w:spacing w:val="-4"/>
              </w:rPr>
              <w:t>час.</w:t>
            </w:r>
          </w:p>
        </w:tc>
        <w:tc>
          <w:tcPr>
            <w:tcW w:w="548" w:type="dxa"/>
            <w:textDirection w:val="btLr"/>
          </w:tcPr>
          <w:p w:rsidR="00901B99" w:rsidRDefault="0020212F">
            <w:pPr>
              <w:pStyle w:val="TableParagraph"/>
              <w:spacing w:before="57"/>
              <w:ind w:left="1096" w:hanging="800"/>
            </w:pPr>
            <w:r>
              <w:t>В</w:t>
            </w:r>
            <w:r>
              <w:rPr>
                <w:spacing w:val="-8"/>
              </w:rPr>
              <w:t xml:space="preserve"> </w:t>
            </w:r>
            <w:proofErr w:type="spellStart"/>
            <w:r>
              <w:t>т.ч</w:t>
            </w:r>
            <w:proofErr w:type="spellEnd"/>
            <w:r>
              <w:t>.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форме</w:t>
            </w:r>
            <w:r>
              <w:rPr>
                <w:spacing w:val="-7"/>
              </w:rPr>
              <w:t xml:space="preserve"> </w:t>
            </w:r>
            <w:r>
              <w:t xml:space="preserve">практической </w:t>
            </w:r>
            <w:r>
              <w:rPr>
                <w:spacing w:val="-2"/>
              </w:rPr>
              <w:t>подготовки</w:t>
            </w:r>
          </w:p>
        </w:tc>
        <w:tc>
          <w:tcPr>
            <w:tcW w:w="546" w:type="dxa"/>
            <w:shd w:val="clear" w:color="auto" w:fill="D9D9D9"/>
            <w:textDirection w:val="btLr"/>
          </w:tcPr>
          <w:p w:rsidR="00901B99" w:rsidRDefault="0020212F">
            <w:pPr>
              <w:pStyle w:val="TableParagraph"/>
              <w:spacing w:before="138"/>
              <w:ind w:left="434"/>
            </w:pPr>
            <w:r>
              <w:t>Обучение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МДК,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т.ч</w:t>
            </w:r>
            <w:proofErr w:type="spellEnd"/>
            <w:r>
              <w:rPr>
                <w:spacing w:val="-2"/>
              </w:rPr>
              <w:t>.:</w:t>
            </w:r>
          </w:p>
        </w:tc>
        <w:tc>
          <w:tcPr>
            <w:tcW w:w="548" w:type="dxa"/>
            <w:textDirection w:val="btLr"/>
          </w:tcPr>
          <w:p w:rsidR="00901B99" w:rsidRDefault="0020212F">
            <w:pPr>
              <w:pStyle w:val="TableParagraph"/>
              <w:spacing w:before="140"/>
              <w:ind w:left="827"/>
            </w:pPr>
            <w:r>
              <w:t>Учебные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занятия</w:t>
            </w:r>
          </w:p>
        </w:tc>
        <w:tc>
          <w:tcPr>
            <w:tcW w:w="483" w:type="dxa"/>
            <w:textDirection w:val="btLr"/>
          </w:tcPr>
          <w:p w:rsidR="00901B99" w:rsidRDefault="0020212F">
            <w:pPr>
              <w:pStyle w:val="TableParagraph"/>
              <w:spacing w:before="106"/>
              <w:ind w:left="436"/>
            </w:pPr>
            <w:r>
              <w:t>Курсовая</w:t>
            </w:r>
            <w:r>
              <w:rPr>
                <w:spacing w:val="-3"/>
              </w:rPr>
              <w:t xml:space="preserve"> </w:t>
            </w: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(проект)</w:t>
            </w:r>
          </w:p>
        </w:tc>
        <w:tc>
          <w:tcPr>
            <w:tcW w:w="481" w:type="dxa"/>
            <w:textDirection w:val="btLr"/>
          </w:tcPr>
          <w:p w:rsidR="00901B99" w:rsidRDefault="0020212F">
            <w:pPr>
              <w:pStyle w:val="TableParagraph"/>
              <w:spacing w:before="106"/>
              <w:ind w:left="486"/>
            </w:pPr>
            <w:r>
              <w:t>Самостоятельная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работа</w:t>
            </w:r>
          </w:p>
        </w:tc>
        <w:tc>
          <w:tcPr>
            <w:tcW w:w="548" w:type="dxa"/>
            <w:shd w:val="clear" w:color="auto" w:fill="D9D9D9"/>
            <w:textDirection w:val="btLr"/>
          </w:tcPr>
          <w:p w:rsidR="00901B99" w:rsidRDefault="0020212F">
            <w:pPr>
              <w:pStyle w:val="TableParagraph"/>
              <w:spacing w:before="140"/>
              <w:ind w:left="784"/>
            </w:pPr>
            <w:r>
              <w:t>Учебная</w:t>
            </w:r>
            <w:r>
              <w:rPr>
                <w:spacing w:val="-2"/>
              </w:rPr>
              <w:t xml:space="preserve"> практика</w:t>
            </w:r>
          </w:p>
        </w:tc>
        <w:tc>
          <w:tcPr>
            <w:tcW w:w="484" w:type="dxa"/>
            <w:shd w:val="clear" w:color="auto" w:fill="D9D9D9"/>
            <w:textDirection w:val="btLr"/>
          </w:tcPr>
          <w:p w:rsidR="00901B99" w:rsidRDefault="0020212F">
            <w:pPr>
              <w:pStyle w:val="TableParagraph"/>
              <w:spacing w:before="104"/>
              <w:ind w:left="311"/>
            </w:pPr>
            <w:r>
              <w:t>Производственная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практика</w:t>
            </w:r>
          </w:p>
        </w:tc>
      </w:tr>
      <w:tr w:rsidR="00901B99">
        <w:trPr>
          <w:trHeight w:hRule="exact" w:val="259"/>
        </w:trPr>
        <w:tc>
          <w:tcPr>
            <w:tcW w:w="1625" w:type="dxa"/>
            <w:tcBorders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3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t>01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02</w:t>
            </w:r>
          </w:p>
        </w:tc>
        <w:tc>
          <w:tcPr>
            <w:tcW w:w="3376" w:type="dxa"/>
            <w:tcBorders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2"/>
            </w:pPr>
            <w:r>
              <w:t>Раздел</w:t>
            </w:r>
            <w:r>
              <w:rPr>
                <w:spacing w:val="-3"/>
              </w:rPr>
              <w:t xml:space="preserve"> </w:t>
            </w:r>
            <w:r>
              <w:t>1.Техника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технология</w:t>
            </w:r>
          </w:p>
        </w:tc>
        <w:tc>
          <w:tcPr>
            <w:tcW w:w="946" w:type="dxa"/>
            <w:tcBorders>
              <w:bottom w:val="none" w:sz="4" w:space="0" w:color="000000"/>
            </w:tcBorders>
          </w:tcPr>
          <w:p w:rsidR="00901B99" w:rsidRDefault="0020212F">
            <w:pPr>
              <w:pStyle w:val="TableParagraph"/>
              <w:ind w:right="2"/>
              <w:jc w:val="center"/>
              <w:rPr>
                <w:lang w:val="en-US"/>
              </w:rPr>
            </w:pPr>
            <w:r>
              <w:rPr>
                <w:spacing w:val="-5"/>
                <w:lang w:val="en-US"/>
              </w:rPr>
              <w:t>112</w:t>
            </w:r>
          </w:p>
        </w:tc>
        <w:tc>
          <w:tcPr>
            <w:tcW w:w="548" w:type="dxa"/>
            <w:tcBorders>
              <w:bottom w:val="none" w:sz="4" w:space="0" w:color="000000"/>
            </w:tcBorders>
          </w:tcPr>
          <w:p w:rsidR="00901B99" w:rsidRDefault="0020212F">
            <w:pPr>
              <w:pStyle w:val="TableParagraph"/>
              <w:jc w:val="center"/>
              <w:rPr>
                <w:lang w:val="en-US"/>
              </w:rPr>
            </w:pPr>
            <w:r>
              <w:rPr>
                <w:spacing w:val="-5"/>
                <w:lang w:val="en-US"/>
              </w:rPr>
              <w:t>92</w:t>
            </w:r>
          </w:p>
        </w:tc>
        <w:tc>
          <w:tcPr>
            <w:tcW w:w="546" w:type="dxa"/>
            <w:tcBorders>
              <w:bottom w:val="none" w:sz="4" w:space="0" w:color="000000"/>
            </w:tcBorders>
            <w:shd w:val="clear" w:color="auto" w:fill="D9D9D9"/>
          </w:tcPr>
          <w:p w:rsidR="00901B99" w:rsidRDefault="0020212F">
            <w:pPr>
              <w:pStyle w:val="TableParagraph"/>
              <w:ind w:right="1"/>
              <w:jc w:val="center"/>
              <w:rPr>
                <w:lang w:val="en-US"/>
              </w:rPr>
            </w:pPr>
            <w:r>
              <w:rPr>
                <w:spacing w:val="-5"/>
                <w:lang w:val="en-US"/>
              </w:rPr>
              <w:t>136</w:t>
            </w:r>
          </w:p>
        </w:tc>
        <w:tc>
          <w:tcPr>
            <w:tcW w:w="548" w:type="dxa"/>
            <w:tcBorders>
              <w:bottom w:val="none" w:sz="4" w:space="0" w:color="000000"/>
            </w:tcBorders>
          </w:tcPr>
          <w:p w:rsidR="00901B99" w:rsidRDefault="0020212F">
            <w:pPr>
              <w:pStyle w:val="TableParagraph"/>
              <w:jc w:val="center"/>
              <w:rPr>
                <w:lang w:val="en-US"/>
              </w:rPr>
            </w:pPr>
            <w:r>
              <w:rPr>
                <w:spacing w:val="-5"/>
              </w:rPr>
              <w:t>1</w:t>
            </w:r>
            <w:r>
              <w:rPr>
                <w:spacing w:val="-5"/>
                <w:lang w:val="en-US"/>
              </w:rPr>
              <w:t>12</w:t>
            </w:r>
          </w:p>
        </w:tc>
        <w:tc>
          <w:tcPr>
            <w:tcW w:w="483" w:type="dxa"/>
            <w:tcBorders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" w:right="4"/>
              <w:jc w:val="center"/>
            </w:pPr>
            <w:r>
              <w:rPr>
                <w:spacing w:val="-10"/>
              </w:rPr>
              <w:t>-</w:t>
            </w:r>
          </w:p>
        </w:tc>
        <w:tc>
          <w:tcPr>
            <w:tcW w:w="481" w:type="dxa"/>
            <w:tcBorders>
              <w:bottom w:val="none" w:sz="4" w:space="0" w:color="000000"/>
            </w:tcBorders>
          </w:tcPr>
          <w:p w:rsidR="00901B99" w:rsidRDefault="00901B99">
            <w:pPr>
              <w:pStyle w:val="TableParagraph"/>
              <w:ind w:right="2"/>
              <w:jc w:val="center"/>
            </w:pPr>
          </w:p>
        </w:tc>
        <w:tc>
          <w:tcPr>
            <w:tcW w:w="548" w:type="dxa"/>
            <w:vMerge w:val="restart"/>
            <w:shd w:val="clear" w:color="auto" w:fill="D9D9D9"/>
          </w:tcPr>
          <w:p w:rsidR="00901B99" w:rsidRDefault="00901B99">
            <w:pPr>
              <w:pStyle w:val="TableParagraph"/>
            </w:pPr>
          </w:p>
        </w:tc>
        <w:tc>
          <w:tcPr>
            <w:tcW w:w="484" w:type="dxa"/>
            <w:vMerge w:val="restart"/>
            <w:shd w:val="clear" w:color="auto" w:fill="D9D9D9"/>
          </w:tcPr>
          <w:p w:rsidR="00901B99" w:rsidRDefault="00901B99">
            <w:pPr>
              <w:pStyle w:val="TableParagraph"/>
            </w:pPr>
          </w:p>
        </w:tc>
      </w:tr>
      <w:tr w:rsidR="00901B99">
        <w:trPr>
          <w:trHeight w:hRule="exact" w:val="250"/>
        </w:trPr>
        <w:tc>
          <w:tcPr>
            <w:tcW w:w="162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3"/>
            </w:pPr>
            <w:proofErr w:type="gramStart"/>
            <w:r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t>04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05</w:t>
            </w:r>
          </w:p>
        </w:tc>
        <w:tc>
          <w:tcPr>
            <w:tcW w:w="3376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2"/>
            </w:pPr>
            <w:r>
              <w:t>дуговой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роботизированной</w:t>
            </w:r>
          </w:p>
        </w:tc>
        <w:tc>
          <w:tcPr>
            <w:tcW w:w="946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48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46" w:type="dxa"/>
            <w:tcBorders>
              <w:top w:val="none" w:sz="4" w:space="0" w:color="000000"/>
              <w:bottom w:val="none" w:sz="4" w:space="0" w:color="000000"/>
            </w:tcBorders>
            <w:shd w:val="clear" w:color="auto" w:fill="D9D9D9"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48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483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481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48" w:type="dxa"/>
            <w:vMerge/>
            <w:tcBorders>
              <w:top w:val="none" w:sz="4" w:space="0" w:color="000000"/>
            </w:tcBorders>
            <w:shd w:val="clear" w:color="auto" w:fill="D9D9D9"/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484" w:type="dxa"/>
            <w:vMerge/>
            <w:tcBorders>
              <w:top w:val="none" w:sz="4" w:space="0" w:color="000000"/>
            </w:tcBorders>
            <w:shd w:val="clear" w:color="auto" w:fill="D9D9D9"/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hRule="exact" w:val="260"/>
        </w:trPr>
        <w:tc>
          <w:tcPr>
            <w:tcW w:w="162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3"/>
            </w:pPr>
            <w:proofErr w:type="gramStart"/>
            <w:r>
              <w:lastRenderedPageBreak/>
              <w:t>ОК</w:t>
            </w:r>
            <w:proofErr w:type="gramEnd"/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  <w:tc>
          <w:tcPr>
            <w:tcW w:w="3376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2"/>
            </w:pPr>
            <w:r>
              <w:rPr>
                <w:spacing w:val="-2"/>
              </w:rPr>
              <w:t>сварки</w:t>
            </w:r>
          </w:p>
        </w:tc>
        <w:tc>
          <w:tcPr>
            <w:tcW w:w="946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48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46" w:type="dxa"/>
            <w:tcBorders>
              <w:top w:val="none" w:sz="4" w:space="0" w:color="000000"/>
              <w:bottom w:val="none" w:sz="4" w:space="0" w:color="000000"/>
            </w:tcBorders>
            <w:shd w:val="clear" w:color="auto" w:fill="D9D9D9"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48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483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481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48" w:type="dxa"/>
            <w:vMerge/>
            <w:tcBorders>
              <w:top w:val="none" w:sz="4" w:space="0" w:color="000000"/>
            </w:tcBorders>
            <w:shd w:val="clear" w:color="auto" w:fill="D9D9D9"/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484" w:type="dxa"/>
            <w:vMerge/>
            <w:tcBorders>
              <w:top w:val="none" w:sz="4" w:space="0" w:color="000000"/>
            </w:tcBorders>
            <w:shd w:val="clear" w:color="auto" w:fill="D9D9D9"/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8061F1" w:rsidTr="008061F1">
        <w:trPr>
          <w:trHeight w:hRule="exact" w:val="245"/>
        </w:trPr>
        <w:tc>
          <w:tcPr>
            <w:tcW w:w="162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3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t>6.1</w:t>
            </w:r>
            <w:r>
              <w:rPr>
                <w:spacing w:val="-1"/>
              </w:rPr>
              <w:t xml:space="preserve"> </w:t>
            </w:r>
            <w:r>
              <w:t>ПК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6.2</w:t>
            </w:r>
          </w:p>
        </w:tc>
        <w:tc>
          <w:tcPr>
            <w:tcW w:w="3376" w:type="dxa"/>
            <w:vMerge w:val="restart"/>
          </w:tcPr>
          <w:p w:rsidR="00901B99" w:rsidRDefault="0020212F">
            <w:pPr>
              <w:pStyle w:val="TableParagraph"/>
              <w:ind w:left="102"/>
            </w:pPr>
            <w:r>
              <w:t>Учебная</w:t>
            </w:r>
            <w:r>
              <w:rPr>
                <w:spacing w:val="-2"/>
              </w:rPr>
              <w:t xml:space="preserve"> практика</w:t>
            </w:r>
          </w:p>
        </w:tc>
        <w:tc>
          <w:tcPr>
            <w:tcW w:w="946" w:type="dxa"/>
            <w:vMerge w:val="restart"/>
          </w:tcPr>
          <w:p w:rsidR="00901B99" w:rsidRDefault="0020212F">
            <w:pPr>
              <w:pStyle w:val="TableParagraph"/>
              <w:ind w:left="299"/>
              <w:rPr>
                <w:lang w:val="en-US"/>
              </w:rPr>
            </w:pPr>
            <w:r>
              <w:rPr>
                <w:spacing w:val="-5"/>
                <w:lang w:val="en-US"/>
              </w:rPr>
              <w:t>252</w:t>
            </w:r>
          </w:p>
        </w:tc>
        <w:tc>
          <w:tcPr>
            <w:tcW w:w="548" w:type="dxa"/>
            <w:vMerge w:val="restart"/>
          </w:tcPr>
          <w:p w:rsidR="00901B99" w:rsidRDefault="0020212F">
            <w:pPr>
              <w:pStyle w:val="TableParagraph"/>
              <w:ind w:left="102"/>
              <w:rPr>
                <w:lang w:val="en-US"/>
              </w:rPr>
            </w:pPr>
            <w:r>
              <w:rPr>
                <w:spacing w:val="-5"/>
                <w:lang w:val="en-US"/>
              </w:rPr>
              <w:t>252</w:t>
            </w:r>
          </w:p>
        </w:tc>
        <w:tc>
          <w:tcPr>
            <w:tcW w:w="546" w:type="dxa"/>
            <w:vMerge w:val="restart"/>
            <w:shd w:val="clear" w:color="auto" w:fill="D9D9D9"/>
          </w:tcPr>
          <w:p w:rsidR="00901B99" w:rsidRDefault="00901B99">
            <w:pPr>
              <w:pStyle w:val="TableParagraph"/>
            </w:pPr>
          </w:p>
        </w:tc>
        <w:tc>
          <w:tcPr>
            <w:tcW w:w="1512" w:type="dxa"/>
            <w:gridSpan w:val="3"/>
            <w:vMerge w:val="restart"/>
          </w:tcPr>
          <w:p w:rsidR="00901B99" w:rsidRDefault="00901B99">
            <w:pPr>
              <w:pStyle w:val="TableParagraph"/>
            </w:pPr>
          </w:p>
        </w:tc>
        <w:tc>
          <w:tcPr>
            <w:tcW w:w="548" w:type="dxa"/>
            <w:vMerge w:val="restart"/>
            <w:shd w:val="clear" w:color="auto" w:fill="D9D9D9"/>
          </w:tcPr>
          <w:p w:rsidR="00901B99" w:rsidRDefault="0020212F">
            <w:pPr>
              <w:pStyle w:val="TableParagraph"/>
              <w:ind w:left="102"/>
              <w:rPr>
                <w:lang w:val="en-US"/>
              </w:rPr>
            </w:pPr>
            <w:r>
              <w:rPr>
                <w:lang w:val="en-US"/>
              </w:rPr>
              <w:t>252</w:t>
            </w:r>
          </w:p>
        </w:tc>
        <w:tc>
          <w:tcPr>
            <w:tcW w:w="484" w:type="dxa"/>
            <w:vMerge w:val="restart"/>
            <w:shd w:val="clear" w:color="auto" w:fill="D9D9D9"/>
          </w:tcPr>
          <w:p w:rsidR="00901B99" w:rsidRDefault="00901B99">
            <w:pPr>
              <w:pStyle w:val="TableParagraph"/>
            </w:pPr>
          </w:p>
        </w:tc>
      </w:tr>
      <w:tr w:rsidR="008061F1" w:rsidTr="008061F1">
        <w:trPr>
          <w:trHeight w:val="253"/>
        </w:trPr>
        <w:tc>
          <w:tcPr>
            <w:tcW w:w="1625" w:type="dxa"/>
            <w:vMerge w:val="restart"/>
            <w:tcBorders>
              <w:top w:val="none" w:sz="4" w:space="0" w:color="000000"/>
            </w:tcBorders>
          </w:tcPr>
          <w:p w:rsidR="00901B99" w:rsidRDefault="00901B99">
            <w:pPr>
              <w:pStyle w:val="TableParagraph"/>
            </w:pPr>
          </w:p>
        </w:tc>
        <w:tc>
          <w:tcPr>
            <w:tcW w:w="3376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48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46" w:type="dxa"/>
            <w:vMerge/>
            <w:tcBorders>
              <w:top w:val="none" w:sz="4" w:space="0" w:color="000000"/>
            </w:tcBorders>
            <w:shd w:val="clear" w:color="auto" w:fill="D9D9D9"/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1512" w:type="dxa"/>
            <w:gridSpan w:val="3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48" w:type="dxa"/>
            <w:vMerge/>
            <w:tcBorders>
              <w:top w:val="none" w:sz="4" w:space="0" w:color="000000"/>
            </w:tcBorders>
            <w:shd w:val="clear" w:color="auto" w:fill="D9D9D9"/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484" w:type="dxa"/>
            <w:vMerge/>
            <w:tcBorders>
              <w:top w:val="none" w:sz="4" w:space="0" w:color="000000"/>
            </w:tcBorders>
            <w:shd w:val="clear" w:color="auto" w:fill="D9D9D9"/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8061F1" w:rsidTr="008061F1">
        <w:trPr>
          <w:trHeight w:val="516"/>
        </w:trPr>
        <w:tc>
          <w:tcPr>
            <w:tcW w:w="1625" w:type="dxa"/>
            <w:vMerge/>
            <w:tcBorders>
              <w:bottom w:val="single" w:sz="4" w:space="0" w:color="000000"/>
            </w:tcBorders>
          </w:tcPr>
          <w:p w:rsidR="00901B99" w:rsidRDefault="00901B99">
            <w:pPr>
              <w:pStyle w:val="TableParagraph"/>
              <w:ind w:left="103"/>
              <w:rPr>
                <w:sz w:val="2"/>
                <w:szCs w:val="2"/>
              </w:rPr>
            </w:pPr>
          </w:p>
        </w:tc>
        <w:tc>
          <w:tcPr>
            <w:tcW w:w="3376" w:type="dxa"/>
            <w:tcBorders>
              <w:bottom w:val="single" w:sz="4" w:space="0" w:color="000000"/>
            </w:tcBorders>
          </w:tcPr>
          <w:p w:rsidR="00901B99" w:rsidRDefault="0020212F">
            <w:pPr>
              <w:pStyle w:val="TableParagraph"/>
              <w:ind w:left="102"/>
            </w:pPr>
            <w:r>
              <w:t>Производственная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практика</w:t>
            </w:r>
          </w:p>
        </w:tc>
        <w:tc>
          <w:tcPr>
            <w:tcW w:w="946" w:type="dxa"/>
            <w:tcBorders>
              <w:bottom w:val="single" w:sz="4" w:space="0" w:color="000000"/>
            </w:tcBorders>
          </w:tcPr>
          <w:p w:rsidR="00901B99" w:rsidRDefault="0020212F">
            <w:pPr>
              <w:pStyle w:val="TableParagraph"/>
              <w:ind w:right="2"/>
              <w:jc w:val="center"/>
              <w:rPr>
                <w:lang w:val="en-US"/>
              </w:rPr>
            </w:pPr>
            <w:r>
              <w:rPr>
                <w:spacing w:val="-5"/>
                <w:lang w:val="en-US"/>
              </w:rPr>
              <w:t>144</w:t>
            </w:r>
          </w:p>
        </w:tc>
        <w:tc>
          <w:tcPr>
            <w:tcW w:w="548" w:type="dxa"/>
            <w:tcBorders>
              <w:bottom w:val="single" w:sz="4" w:space="0" w:color="000000"/>
            </w:tcBorders>
          </w:tcPr>
          <w:p w:rsidR="00901B99" w:rsidRDefault="0020212F">
            <w:pPr>
              <w:pStyle w:val="TableParagraph"/>
              <w:ind w:left="158"/>
              <w:rPr>
                <w:lang w:val="en-US"/>
              </w:rPr>
            </w:pPr>
            <w:r>
              <w:rPr>
                <w:lang w:val="en-US"/>
              </w:rPr>
              <w:t>144</w:t>
            </w:r>
          </w:p>
        </w:tc>
        <w:tc>
          <w:tcPr>
            <w:tcW w:w="546" w:type="dxa"/>
            <w:tcBorders>
              <w:bottom w:val="single" w:sz="4" w:space="0" w:color="000000"/>
            </w:tcBorders>
            <w:shd w:val="clear" w:color="auto" w:fill="D9D9D9"/>
          </w:tcPr>
          <w:p w:rsidR="00901B99" w:rsidRDefault="00901B99">
            <w:pPr>
              <w:pStyle w:val="TableParagraph"/>
            </w:pPr>
          </w:p>
        </w:tc>
        <w:tc>
          <w:tcPr>
            <w:tcW w:w="1512" w:type="dxa"/>
            <w:gridSpan w:val="3"/>
            <w:tcBorders>
              <w:bottom w:val="single" w:sz="4" w:space="0" w:color="000000"/>
            </w:tcBorders>
          </w:tcPr>
          <w:p w:rsidR="00901B99" w:rsidRDefault="00901B99">
            <w:pPr>
              <w:pStyle w:val="TableParagraph"/>
            </w:pPr>
          </w:p>
        </w:tc>
        <w:tc>
          <w:tcPr>
            <w:tcW w:w="548" w:type="dxa"/>
            <w:tcBorders>
              <w:bottom w:val="single" w:sz="4" w:space="0" w:color="000000"/>
            </w:tcBorders>
            <w:shd w:val="clear" w:color="auto" w:fill="D9D9D9"/>
          </w:tcPr>
          <w:p w:rsidR="00901B99" w:rsidRDefault="00901B99">
            <w:pPr>
              <w:pStyle w:val="TableParagraph"/>
            </w:pPr>
          </w:p>
        </w:tc>
        <w:tc>
          <w:tcPr>
            <w:tcW w:w="484" w:type="dxa"/>
            <w:tcBorders>
              <w:bottom w:val="single" w:sz="4" w:space="0" w:color="000000"/>
            </w:tcBorders>
            <w:shd w:val="clear" w:color="auto" w:fill="D9D9D9"/>
          </w:tcPr>
          <w:p w:rsidR="00901B99" w:rsidRDefault="0020212F">
            <w:pPr>
              <w:pStyle w:val="TableParagraph"/>
              <w:ind w:left="125"/>
              <w:rPr>
                <w:lang w:val="en-US"/>
              </w:rPr>
            </w:pPr>
            <w:r>
              <w:rPr>
                <w:lang w:val="en-US"/>
              </w:rPr>
              <w:t>144</w:t>
            </w:r>
          </w:p>
        </w:tc>
      </w:tr>
      <w:tr w:rsidR="008061F1" w:rsidTr="008061F1">
        <w:trPr>
          <w:trHeight w:hRule="exact" w:val="356"/>
        </w:trPr>
        <w:tc>
          <w:tcPr>
            <w:tcW w:w="1625" w:type="dxa"/>
            <w:vMerge/>
          </w:tcPr>
          <w:p w:rsidR="00901B99" w:rsidRDefault="00901B99">
            <w:pPr>
              <w:pStyle w:val="TableParagraph"/>
              <w:ind w:left="103"/>
              <w:rPr>
                <w:sz w:val="2"/>
                <w:szCs w:val="2"/>
              </w:rPr>
            </w:pPr>
          </w:p>
        </w:tc>
        <w:tc>
          <w:tcPr>
            <w:tcW w:w="3376" w:type="dxa"/>
            <w:tcBorders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2"/>
            </w:pPr>
            <w:r>
              <w:t>Промежуточная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аттестация</w:t>
            </w:r>
          </w:p>
        </w:tc>
        <w:tc>
          <w:tcPr>
            <w:tcW w:w="946" w:type="dxa"/>
            <w:tcBorders>
              <w:bottom w:val="none" w:sz="4" w:space="0" w:color="000000"/>
            </w:tcBorders>
          </w:tcPr>
          <w:p w:rsidR="00901B99" w:rsidRDefault="0020212F">
            <w:pPr>
              <w:pStyle w:val="TableParagraph"/>
              <w:ind w:right="2"/>
              <w:jc w:val="center"/>
              <w:rPr>
                <w:lang w:val="en-US"/>
              </w:rPr>
            </w:pPr>
            <w:r>
              <w:rPr>
                <w:spacing w:val="-5"/>
                <w:lang w:val="en-US"/>
              </w:rPr>
              <w:t>24</w:t>
            </w:r>
          </w:p>
        </w:tc>
        <w:tc>
          <w:tcPr>
            <w:tcW w:w="548" w:type="dxa"/>
            <w:vMerge w:val="restart"/>
          </w:tcPr>
          <w:p w:rsidR="00901B99" w:rsidRDefault="00901B99">
            <w:pPr>
              <w:pStyle w:val="TableParagraph"/>
            </w:pPr>
          </w:p>
        </w:tc>
        <w:tc>
          <w:tcPr>
            <w:tcW w:w="546" w:type="dxa"/>
            <w:vMerge w:val="restart"/>
            <w:shd w:val="clear" w:color="auto" w:fill="D9D9D9"/>
          </w:tcPr>
          <w:p w:rsidR="00901B99" w:rsidRDefault="00901B99">
            <w:pPr>
              <w:pStyle w:val="TableParagraph"/>
            </w:pPr>
          </w:p>
        </w:tc>
        <w:tc>
          <w:tcPr>
            <w:tcW w:w="1512" w:type="dxa"/>
            <w:gridSpan w:val="3"/>
            <w:vMerge w:val="restart"/>
          </w:tcPr>
          <w:p w:rsidR="00901B99" w:rsidRDefault="00901B99">
            <w:pPr>
              <w:pStyle w:val="TableParagraph"/>
            </w:pPr>
          </w:p>
        </w:tc>
        <w:tc>
          <w:tcPr>
            <w:tcW w:w="548" w:type="dxa"/>
            <w:vMerge w:val="restart"/>
            <w:shd w:val="clear" w:color="auto" w:fill="D9D9D9"/>
          </w:tcPr>
          <w:p w:rsidR="00901B99" w:rsidRDefault="00901B99">
            <w:pPr>
              <w:pStyle w:val="TableParagraph"/>
            </w:pPr>
          </w:p>
        </w:tc>
        <w:tc>
          <w:tcPr>
            <w:tcW w:w="484" w:type="dxa"/>
            <w:vMerge w:val="restart"/>
            <w:shd w:val="clear" w:color="auto" w:fill="D9D9D9"/>
          </w:tcPr>
          <w:p w:rsidR="00901B99" w:rsidRDefault="00901B99">
            <w:pPr>
              <w:pStyle w:val="TableParagraph"/>
            </w:pPr>
          </w:p>
        </w:tc>
      </w:tr>
      <w:tr w:rsidR="008061F1" w:rsidTr="008061F1">
        <w:trPr>
          <w:trHeight w:hRule="exact" w:val="267"/>
        </w:trPr>
        <w:tc>
          <w:tcPr>
            <w:tcW w:w="1625" w:type="dxa"/>
            <w:vMerge/>
          </w:tcPr>
          <w:p w:rsidR="00901B99" w:rsidRDefault="00901B99">
            <w:pPr>
              <w:pStyle w:val="TableParagraph"/>
              <w:ind w:left="103"/>
            </w:pPr>
          </w:p>
        </w:tc>
        <w:tc>
          <w:tcPr>
            <w:tcW w:w="3376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946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48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46" w:type="dxa"/>
            <w:vMerge/>
            <w:tcBorders>
              <w:top w:val="none" w:sz="4" w:space="0" w:color="000000"/>
            </w:tcBorders>
            <w:shd w:val="clear" w:color="auto" w:fill="D9D9D9"/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1512" w:type="dxa"/>
            <w:gridSpan w:val="3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48" w:type="dxa"/>
            <w:vMerge/>
            <w:tcBorders>
              <w:top w:val="none" w:sz="4" w:space="0" w:color="000000"/>
            </w:tcBorders>
            <w:shd w:val="clear" w:color="auto" w:fill="D9D9D9"/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484" w:type="dxa"/>
            <w:vMerge/>
            <w:tcBorders>
              <w:top w:val="none" w:sz="4" w:space="0" w:color="000000"/>
            </w:tcBorders>
            <w:shd w:val="clear" w:color="auto" w:fill="D9D9D9"/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8061F1" w:rsidTr="008061F1">
        <w:trPr>
          <w:trHeight w:hRule="exact" w:val="244"/>
        </w:trPr>
        <w:tc>
          <w:tcPr>
            <w:tcW w:w="1625" w:type="dxa"/>
            <w:vMerge/>
          </w:tcPr>
          <w:p w:rsidR="00901B99" w:rsidRDefault="00901B99">
            <w:pPr>
              <w:pStyle w:val="TableParagraph"/>
              <w:ind w:left="103"/>
            </w:pPr>
          </w:p>
        </w:tc>
        <w:tc>
          <w:tcPr>
            <w:tcW w:w="3376" w:type="dxa"/>
            <w:tcBorders>
              <w:top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6"/>
              </w:rPr>
            </w:pPr>
          </w:p>
        </w:tc>
        <w:tc>
          <w:tcPr>
            <w:tcW w:w="946" w:type="dxa"/>
            <w:tcBorders>
              <w:top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6"/>
              </w:rPr>
            </w:pPr>
          </w:p>
        </w:tc>
        <w:tc>
          <w:tcPr>
            <w:tcW w:w="548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46" w:type="dxa"/>
            <w:vMerge/>
            <w:tcBorders>
              <w:top w:val="none" w:sz="4" w:space="0" w:color="000000"/>
            </w:tcBorders>
            <w:shd w:val="clear" w:color="auto" w:fill="D9D9D9"/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1512" w:type="dxa"/>
            <w:gridSpan w:val="3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48" w:type="dxa"/>
            <w:vMerge/>
            <w:tcBorders>
              <w:top w:val="none" w:sz="4" w:space="0" w:color="000000"/>
            </w:tcBorders>
            <w:shd w:val="clear" w:color="auto" w:fill="D9D9D9"/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484" w:type="dxa"/>
            <w:vMerge/>
            <w:tcBorders>
              <w:top w:val="none" w:sz="4" w:space="0" w:color="000000"/>
            </w:tcBorders>
            <w:shd w:val="clear" w:color="auto" w:fill="D9D9D9"/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hRule="exact" w:val="264"/>
        </w:trPr>
        <w:tc>
          <w:tcPr>
            <w:tcW w:w="1625" w:type="dxa"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3376" w:type="dxa"/>
          </w:tcPr>
          <w:p w:rsidR="00901B99" w:rsidRDefault="0020212F">
            <w:pPr>
              <w:pStyle w:val="TableParagraph"/>
              <w:ind w:right="105"/>
              <w:jc w:val="right"/>
            </w:pPr>
            <w:r>
              <w:rPr>
                <w:spacing w:val="-2"/>
              </w:rPr>
              <w:t>Всего:</w:t>
            </w:r>
          </w:p>
        </w:tc>
        <w:tc>
          <w:tcPr>
            <w:tcW w:w="946" w:type="dxa"/>
          </w:tcPr>
          <w:p w:rsidR="00901B99" w:rsidRDefault="0020212F">
            <w:pPr>
              <w:pStyle w:val="TableParagraph"/>
              <w:ind w:right="2"/>
              <w:jc w:val="center"/>
              <w:rPr>
                <w:lang w:val="en-US"/>
              </w:rPr>
            </w:pPr>
            <w:r>
              <w:rPr>
                <w:spacing w:val="-5"/>
                <w:lang w:val="en-US"/>
              </w:rPr>
              <w:t>532</w:t>
            </w:r>
          </w:p>
        </w:tc>
        <w:tc>
          <w:tcPr>
            <w:tcW w:w="548" w:type="dxa"/>
          </w:tcPr>
          <w:p w:rsidR="00901B99" w:rsidRDefault="0020212F">
            <w:pPr>
              <w:pStyle w:val="TableParagraph"/>
              <w:jc w:val="center"/>
            </w:pPr>
            <w:r>
              <w:rPr>
                <w:spacing w:val="-5"/>
                <w:lang w:val="en-US"/>
              </w:rPr>
              <w:t>488</w:t>
            </w:r>
          </w:p>
        </w:tc>
        <w:tc>
          <w:tcPr>
            <w:tcW w:w="546" w:type="dxa"/>
            <w:shd w:val="clear" w:color="auto" w:fill="D9D9D9"/>
          </w:tcPr>
          <w:p w:rsidR="00901B99" w:rsidRDefault="0020212F">
            <w:pPr>
              <w:pStyle w:val="TableParagraph"/>
              <w:ind w:right="1"/>
              <w:jc w:val="center"/>
            </w:pPr>
            <w:r>
              <w:rPr>
                <w:spacing w:val="-5"/>
              </w:rPr>
              <w:t>136</w:t>
            </w:r>
          </w:p>
        </w:tc>
        <w:tc>
          <w:tcPr>
            <w:tcW w:w="548" w:type="dxa"/>
          </w:tcPr>
          <w:p w:rsidR="00901B99" w:rsidRDefault="0020212F">
            <w:pPr>
              <w:pStyle w:val="TableParagraph"/>
              <w:jc w:val="center"/>
            </w:pPr>
            <w:r>
              <w:rPr>
                <w:spacing w:val="-5"/>
              </w:rPr>
              <w:t>112</w:t>
            </w:r>
          </w:p>
        </w:tc>
        <w:tc>
          <w:tcPr>
            <w:tcW w:w="483" w:type="dxa"/>
          </w:tcPr>
          <w:p w:rsidR="00901B99" w:rsidRDefault="0020212F">
            <w:pPr>
              <w:pStyle w:val="TableParagraph"/>
              <w:ind w:left="1" w:right="4"/>
              <w:jc w:val="center"/>
            </w:pPr>
            <w:r>
              <w:rPr>
                <w:spacing w:val="-10"/>
              </w:rPr>
              <w:t>-</w:t>
            </w:r>
          </w:p>
        </w:tc>
        <w:tc>
          <w:tcPr>
            <w:tcW w:w="481" w:type="dxa"/>
          </w:tcPr>
          <w:p w:rsidR="00901B99" w:rsidRDefault="00901B99">
            <w:pPr>
              <w:pStyle w:val="TableParagraph"/>
              <w:ind w:right="2"/>
              <w:jc w:val="center"/>
            </w:pPr>
          </w:p>
        </w:tc>
        <w:tc>
          <w:tcPr>
            <w:tcW w:w="548" w:type="dxa"/>
            <w:shd w:val="clear" w:color="auto" w:fill="D9D9D9"/>
          </w:tcPr>
          <w:p w:rsidR="00901B99" w:rsidRDefault="0020212F">
            <w:pPr>
              <w:pStyle w:val="TableParagraph"/>
              <w:ind w:left="102"/>
            </w:pPr>
            <w:r>
              <w:rPr>
                <w:spacing w:val="-5"/>
              </w:rPr>
              <w:t>252</w:t>
            </w:r>
          </w:p>
        </w:tc>
        <w:tc>
          <w:tcPr>
            <w:tcW w:w="484" w:type="dxa"/>
            <w:shd w:val="clear" w:color="auto" w:fill="D9D9D9"/>
          </w:tcPr>
          <w:p w:rsidR="00901B99" w:rsidRDefault="0020212F">
            <w:pPr>
              <w:pStyle w:val="TableParagraph"/>
              <w:ind w:left="125"/>
            </w:pPr>
            <w:r>
              <w:rPr>
                <w:spacing w:val="-5"/>
              </w:rPr>
              <w:t>144</w:t>
            </w:r>
          </w:p>
        </w:tc>
      </w:tr>
    </w:tbl>
    <w:p w:rsidR="00901B99" w:rsidRDefault="00901B99">
      <w:pPr>
        <w:pStyle w:val="TableParagraph"/>
        <w:sectPr w:rsidR="00901B99">
          <w:pgSz w:w="16840" w:h="11910" w:orient="landscape"/>
          <w:pgMar w:top="566" w:right="1200" w:bottom="1559" w:left="1200" w:header="0" w:footer="1002" w:gutter="0"/>
          <w:cols w:space="720"/>
          <w:docGrid w:linePitch="360"/>
        </w:sectPr>
      </w:pPr>
    </w:p>
    <w:p w:rsidR="00901B99" w:rsidRDefault="0020212F">
      <w:pPr>
        <w:spacing w:before="172" w:after="4"/>
        <w:ind w:left="710"/>
        <w:rPr>
          <w:b/>
          <w:sz w:val="24"/>
        </w:rPr>
      </w:pPr>
      <w:r>
        <w:rPr>
          <w:b/>
          <w:sz w:val="24"/>
        </w:rPr>
        <w:lastRenderedPageBreak/>
        <w:t>2.3.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модуля</w:t>
      </w: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55"/>
        <w:gridCol w:w="7420"/>
        <w:gridCol w:w="1834"/>
        <w:gridCol w:w="2272"/>
      </w:tblGrid>
      <w:tr w:rsidR="00901B99">
        <w:trPr>
          <w:trHeight w:val="1932"/>
        </w:trPr>
        <w:tc>
          <w:tcPr>
            <w:tcW w:w="2755" w:type="dxa"/>
          </w:tcPr>
          <w:p w:rsidR="00901B99" w:rsidRDefault="00901B99">
            <w:pPr>
              <w:pStyle w:val="TableParagraph"/>
              <w:rPr>
                <w:b/>
                <w:sz w:val="24"/>
              </w:rPr>
            </w:pPr>
          </w:p>
          <w:p w:rsidR="00901B99" w:rsidRDefault="00901B99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901B99" w:rsidRDefault="0020212F">
            <w:pPr>
              <w:pStyle w:val="TableParagraph"/>
              <w:ind w:left="57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7420" w:type="dxa"/>
          </w:tcPr>
          <w:p w:rsidR="00901B99" w:rsidRDefault="00901B99">
            <w:pPr>
              <w:pStyle w:val="TableParagraph"/>
              <w:rPr>
                <w:b/>
                <w:sz w:val="24"/>
              </w:rPr>
            </w:pPr>
          </w:p>
          <w:p w:rsidR="00901B99" w:rsidRDefault="00901B99">
            <w:pPr>
              <w:pStyle w:val="TableParagraph"/>
              <w:spacing w:before="135"/>
              <w:rPr>
                <w:b/>
                <w:sz w:val="24"/>
              </w:rPr>
            </w:pPr>
          </w:p>
          <w:p w:rsidR="00901B99" w:rsidRDefault="0020212F">
            <w:pPr>
              <w:pStyle w:val="TableParagraph"/>
              <w:ind w:left="1874" w:hanging="165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8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практических</w:t>
            </w:r>
            <w:proofErr w:type="gramEnd"/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 занятия, курсовая работа (проект)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Объем,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ак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ч.</w:t>
            </w:r>
          </w:p>
          <w:p w:rsidR="00901B99" w:rsidRDefault="0020212F">
            <w:pPr>
              <w:pStyle w:val="TableParagraph"/>
              <w:ind w:left="8" w:right="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/</w:t>
            </w:r>
          </w:p>
          <w:p w:rsidR="00901B99" w:rsidRDefault="0020212F">
            <w:pPr>
              <w:pStyle w:val="TableParagraph"/>
              <w:ind w:left="207" w:right="1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числе в форме</w:t>
            </w:r>
          </w:p>
          <w:p w:rsidR="00901B99" w:rsidRDefault="0020212F">
            <w:pPr>
              <w:pStyle w:val="TableParagraph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практической подготовки,</w:t>
            </w:r>
          </w:p>
          <w:p w:rsidR="00901B99" w:rsidRDefault="0020212F">
            <w:pPr>
              <w:pStyle w:val="TableParagraph"/>
              <w:ind w:left="8" w:right="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ак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ч.</w:t>
            </w:r>
          </w:p>
        </w:tc>
        <w:tc>
          <w:tcPr>
            <w:tcW w:w="2272" w:type="dxa"/>
          </w:tcPr>
          <w:p w:rsidR="00901B99" w:rsidRDefault="0020212F">
            <w:pPr>
              <w:pStyle w:val="TableParagraph"/>
              <w:ind w:left="123" w:right="111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Коды </w:t>
            </w:r>
            <w:r>
              <w:rPr>
                <w:b/>
                <w:spacing w:val="-2"/>
                <w:sz w:val="24"/>
              </w:rPr>
              <w:t>компетенций, формированию которых способствует элемент</w:t>
            </w:r>
          </w:p>
          <w:p w:rsidR="00901B99" w:rsidRDefault="0020212F">
            <w:pPr>
              <w:pStyle w:val="TableParagraph"/>
              <w:ind w:left="123" w:right="11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программы</w:t>
            </w:r>
          </w:p>
        </w:tc>
      </w:tr>
      <w:tr w:rsidR="00901B99">
        <w:trPr>
          <w:trHeight w:val="275"/>
        </w:trPr>
        <w:tc>
          <w:tcPr>
            <w:tcW w:w="2755" w:type="dxa"/>
          </w:tcPr>
          <w:p w:rsidR="00901B99" w:rsidRDefault="0020212F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272" w:type="dxa"/>
          </w:tcPr>
          <w:p w:rsidR="00901B99" w:rsidRDefault="0020212F">
            <w:pPr>
              <w:pStyle w:val="TableParagraph"/>
              <w:ind w:left="123" w:right="11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8061F1" w:rsidTr="008061F1">
        <w:trPr>
          <w:trHeight w:val="355"/>
        </w:trPr>
        <w:tc>
          <w:tcPr>
            <w:tcW w:w="10175" w:type="dxa"/>
            <w:gridSpan w:val="2"/>
          </w:tcPr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МДК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02.01</w:t>
            </w:r>
            <w:r>
              <w:rPr>
                <w:b/>
                <w:spacing w:val="-4"/>
                <w:sz w:val="24"/>
              </w:rPr>
              <w:t xml:space="preserve"> Техника и технологии роботизированной сварки</w:t>
            </w:r>
          </w:p>
        </w:tc>
        <w:tc>
          <w:tcPr>
            <w:tcW w:w="1834" w:type="dxa"/>
          </w:tcPr>
          <w:p w:rsidR="00901B99" w:rsidRDefault="00901B99">
            <w:pPr>
              <w:pStyle w:val="TableParagraph"/>
              <w:ind w:left="8" w:right="3"/>
              <w:jc w:val="center"/>
              <w:rPr>
                <w:b/>
                <w:sz w:val="24"/>
              </w:rPr>
            </w:pPr>
          </w:p>
        </w:tc>
        <w:tc>
          <w:tcPr>
            <w:tcW w:w="2272" w:type="dxa"/>
          </w:tcPr>
          <w:p w:rsidR="00901B99" w:rsidRDefault="00901B99">
            <w:pPr>
              <w:pStyle w:val="TableParagraph"/>
              <w:rPr>
                <w:sz w:val="20"/>
              </w:rPr>
            </w:pPr>
          </w:p>
        </w:tc>
      </w:tr>
      <w:tr w:rsidR="00901B99">
        <w:trPr>
          <w:trHeight w:val="275"/>
        </w:trPr>
        <w:tc>
          <w:tcPr>
            <w:tcW w:w="2755" w:type="dxa"/>
            <w:vMerge w:val="restart"/>
          </w:tcPr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1.1.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Сварные </w:t>
            </w:r>
            <w:r>
              <w:rPr>
                <w:b/>
                <w:spacing w:val="-2"/>
                <w:sz w:val="24"/>
              </w:rPr>
              <w:t>соединения, выполняемые роботизированной сваркой</w:t>
            </w: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272" w:type="dxa"/>
            <w:vMerge w:val="restart"/>
          </w:tcPr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ОК </w:t>
            </w:r>
            <w:r>
              <w:rPr>
                <w:spacing w:val="-5"/>
                <w:sz w:val="24"/>
              </w:rPr>
              <w:t>02</w:t>
            </w:r>
          </w:p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 ОК </w:t>
            </w:r>
            <w:r>
              <w:rPr>
                <w:spacing w:val="-5"/>
                <w:sz w:val="24"/>
              </w:rPr>
              <w:t>05</w:t>
            </w:r>
          </w:p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6.1 ПК </w:t>
            </w:r>
            <w:r>
              <w:rPr>
                <w:spacing w:val="-5"/>
                <w:sz w:val="24"/>
              </w:rPr>
              <w:t>6.2</w:t>
            </w:r>
          </w:p>
          <w:p w:rsidR="00901B99" w:rsidRDefault="00901B99">
            <w:pPr>
              <w:pStyle w:val="TableParagraph"/>
              <w:ind w:left="108"/>
              <w:rPr>
                <w:sz w:val="24"/>
              </w:rPr>
            </w:pPr>
          </w:p>
        </w:tc>
      </w:tr>
      <w:tr w:rsidR="00901B99">
        <w:trPr>
          <w:trHeight w:val="827"/>
        </w:trPr>
        <w:tc>
          <w:tcPr>
            <w:tcW w:w="2755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типы,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конструктивные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размеры </w:t>
            </w:r>
            <w:r>
              <w:rPr>
                <w:spacing w:val="-2"/>
                <w:sz w:val="24"/>
              </w:rPr>
              <w:t xml:space="preserve">сварных </w:t>
            </w:r>
            <w:r>
              <w:rPr>
                <w:sz w:val="24"/>
              </w:rPr>
              <w:t>соединений,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выполняемых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роботизированной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сваркой,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обозначение их на чертежах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321"/>
        </w:trPr>
        <w:tc>
          <w:tcPr>
            <w:tcW w:w="2755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  <w:shd w:val="clear" w:color="auto" w:fill="D9D9D9" w:themeFill="background1" w:themeFillShade="D9"/>
          </w:tcPr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1834" w:type="dxa"/>
            <w:shd w:val="clear" w:color="auto" w:fill="D9D9D9" w:themeFill="background1" w:themeFillShade="D9"/>
          </w:tcPr>
          <w:p w:rsidR="00901B99" w:rsidRDefault="0020212F">
            <w:pPr>
              <w:pStyle w:val="TableParagraph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753"/>
        </w:trPr>
        <w:tc>
          <w:tcPr>
            <w:tcW w:w="2755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</w:p>
          <w:p w:rsidR="00901B99" w:rsidRDefault="00901B99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275"/>
        </w:trPr>
        <w:tc>
          <w:tcPr>
            <w:tcW w:w="2755" w:type="dxa"/>
            <w:vMerge w:val="restart"/>
          </w:tcPr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1.2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Устройство сварочного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робота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вспомогательного оборудования</w:t>
            </w: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272" w:type="dxa"/>
            <w:vMerge w:val="restart"/>
          </w:tcPr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ОК </w:t>
            </w:r>
            <w:r>
              <w:rPr>
                <w:spacing w:val="-5"/>
                <w:sz w:val="24"/>
              </w:rPr>
              <w:t>02</w:t>
            </w:r>
          </w:p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 ОК </w:t>
            </w:r>
            <w:r>
              <w:rPr>
                <w:spacing w:val="-5"/>
                <w:sz w:val="24"/>
              </w:rPr>
              <w:t>05</w:t>
            </w:r>
          </w:p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6.1 ПК </w:t>
            </w:r>
            <w:r>
              <w:rPr>
                <w:spacing w:val="-5"/>
                <w:sz w:val="24"/>
              </w:rPr>
              <w:t>6.2</w:t>
            </w:r>
          </w:p>
          <w:p w:rsidR="00901B99" w:rsidRDefault="00901B99">
            <w:pPr>
              <w:pStyle w:val="TableParagraph"/>
              <w:ind w:left="108"/>
              <w:rPr>
                <w:sz w:val="24"/>
              </w:rPr>
            </w:pPr>
          </w:p>
        </w:tc>
      </w:tr>
      <w:tr w:rsidR="00901B99">
        <w:trPr>
          <w:trHeight w:val="1103"/>
        </w:trPr>
        <w:tc>
          <w:tcPr>
            <w:tcW w:w="2755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 w:right="220"/>
              <w:jc w:val="both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сварочного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робота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вспомогательного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для роботизированной сварки, назначение и условия работы контрольно- измерительных приборов, правила их эксплуатации и область </w:t>
            </w:r>
            <w:r>
              <w:rPr>
                <w:spacing w:val="-2"/>
                <w:sz w:val="24"/>
              </w:rPr>
              <w:t>применения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275"/>
        </w:trPr>
        <w:tc>
          <w:tcPr>
            <w:tcW w:w="2755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  <w:shd w:val="clear" w:color="auto" w:fill="D9D9D9" w:themeFill="background1" w:themeFillShade="D9"/>
          </w:tcPr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1834" w:type="dxa"/>
            <w:shd w:val="clear" w:color="auto" w:fill="D9D9D9" w:themeFill="background1" w:themeFillShade="D9"/>
          </w:tcPr>
          <w:p w:rsidR="00901B99" w:rsidRDefault="0020212F">
            <w:pPr>
              <w:pStyle w:val="TableParagraph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552"/>
        </w:trPr>
        <w:tc>
          <w:tcPr>
            <w:tcW w:w="2755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Лабораторная 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2"/>
                <w:sz w:val="24"/>
              </w:rPr>
              <w:t xml:space="preserve"> эксплуатации</w:t>
            </w:r>
          </w:p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сварочного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робота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552"/>
        </w:trPr>
        <w:tc>
          <w:tcPr>
            <w:tcW w:w="2755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Лабораторная 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эксплуатации</w:t>
            </w:r>
          </w:p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сварочного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робота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2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551"/>
        </w:trPr>
        <w:tc>
          <w:tcPr>
            <w:tcW w:w="2755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</w:p>
          <w:p w:rsidR="00901B99" w:rsidRDefault="00901B99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278"/>
        </w:trPr>
        <w:tc>
          <w:tcPr>
            <w:tcW w:w="2755" w:type="dxa"/>
            <w:vMerge w:val="restart"/>
          </w:tcPr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1.3</w:t>
            </w:r>
          </w:p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Сварочные </w:t>
            </w:r>
            <w:r>
              <w:rPr>
                <w:b/>
                <w:spacing w:val="-2"/>
                <w:sz w:val="24"/>
              </w:rPr>
              <w:t>материалы</w:t>
            </w: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272" w:type="dxa"/>
            <w:vMerge w:val="restart"/>
          </w:tcPr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ОК </w:t>
            </w:r>
            <w:r>
              <w:rPr>
                <w:spacing w:val="-5"/>
                <w:sz w:val="24"/>
              </w:rPr>
              <w:t>02</w:t>
            </w:r>
          </w:p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 ОК </w:t>
            </w:r>
            <w:r>
              <w:rPr>
                <w:spacing w:val="-5"/>
                <w:sz w:val="24"/>
              </w:rPr>
              <w:t>05</w:t>
            </w:r>
          </w:p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6.1 ПК </w:t>
            </w:r>
            <w:r>
              <w:rPr>
                <w:spacing w:val="-5"/>
                <w:sz w:val="24"/>
              </w:rPr>
              <w:t>6.2</w:t>
            </w:r>
          </w:p>
          <w:p w:rsidR="00901B99" w:rsidRDefault="00901B99">
            <w:pPr>
              <w:pStyle w:val="TableParagraph"/>
              <w:ind w:left="108"/>
              <w:rPr>
                <w:sz w:val="24"/>
              </w:rPr>
            </w:pPr>
          </w:p>
        </w:tc>
      </w:tr>
      <w:tr w:rsidR="00901B99">
        <w:trPr>
          <w:trHeight w:val="275"/>
        </w:trPr>
        <w:tc>
          <w:tcPr>
            <w:tcW w:w="2755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Сварочные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материалы 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роботизированной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сварки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275"/>
        </w:trPr>
        <w:tc>
          <w:tcPr>
            <w:tcW w:w="2755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  <w:shd w:val="clear" w:color="auto" w:fill="D9D9D9" w:themeFill="background1" w:themeFillShade="D9"/>
          </w:tcPr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1834" w:type="dxa"/>
            <w:shd w:val="clear" w:color="auto" w:fill="D9D9D9" w:themeFill="background1" w:themeFillShade="D9"/>
          </w:tcPr>
          <w:p w:rsidR="00901B99" w:rsidRDefault="0020212F">
            <w:pPr>
              <w:pStyle w:val="TableParagraph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275"/>
        </w:trPr>
        <w:tc>
          <w:tcPr>
            <w:tcW w:w="2755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Лабораторная работа 3.  Чтение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паспортов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сварочные</w:t>
            </w:r>
            <w:r>
              <w:rPr>
                <w:spacing w:val="-2"/>
                <w:sz w:val="24"/>
              </w:rPr>
              <w:t xml:space="preserve"> материалы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434"/>
        </w:trPr>
        <w:tc>
          <w:tcPr>
            <w:tcW w:w="2755" w:type="dxa"/>
          </w:tcPr>
          <w:p w:rsidR="00901B99" w:rsidRDefault="00901B99">
            <w:pPr>
              <w:pStyle w:val="TableParagraph"/>
              <w:rPr>
                <w:sz w:val="24"/>
              </w:rPr>
            </w:pP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272" w:type="dxa"/>
          </w:tcPr>
          <w:p w:rsidR="00901B99" w:rsidRDefault="00901B99">
            <w:pPr>
              <w:pStyle w:val="TableParagraph"/>
              <w:ind w:left="108"/>
              <w:rPr>
                <w:sz w:val="24"/>
              </w:rPr>
            </w:pPr>
          </w:p>
        </w:tc>
      </w:tr>
      <w:tr w:rsidR="00901B99">
        <w:trPr>
          <w:trHeight w:val="275"/>
        </w:trPr>
        <w:tc>
          <w:tcPr>
            <w:tcW w:w="2755" w:type="dxa"/>
            <w:vMerge w:val="restart"/>
          </w:tcPr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1.4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Основные группы и марки </w:t>
            </w:r>
            <w:r>
              <w:rPr>
                <w:b/>
                <w:spacing w:val="-2"/>
                <w:sz w:val="24"/>
              </w:rPr>
              <w:t>свариваемых материалов</w:t>
            </w: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272" w:type="dxa"/>
            <w:vMerge w:val="restart"/>
          </w:tcPr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ОК </w:t>
            </w:r>
            <w:r>
              <w:rPr>
                <w:spacing w:val="-5"/>
                <w:sz w:val="24"/>
              </w:rPr>
              <w:t>02</w:t>
            </w:r>
          </w:p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 ОК </w:t>
            </w:r>
            <w:r>
              <w:rPr>
                <w:spacing w:val="-5"/>
                <w:sz w:val="24"/>
              </w:rPr>
              <w:t>05</w:t>
            </w:r>
          </w:p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6.1 ПК </w:t>
            </w:r>
            <w:r>
              <w:rPr>
                <w:spacing w:val="-5"/>
                <w:sz w:val="24"/>
              </w:rPr>
              <w:t>6.2</w:t>
            </w:r>
          </w:p>
          <w:p w:rsidR="00901B99" w:rsidRDefault="00901B99">
            <w:pPr>
              <w:pStyle w:val="TableParagraph"/>
              <w:ind w:left="108"/>
              <w:rPr>
                <w:sz w:val="24"/>
              </w:rPr>
            </w:pPr>
          </w:p>
        </w:tc>
      </w:tr>
      <w:tr w:rsidR="00901B99">
        <w:trPr>
          <w:trHeight w:val="278"/>
        </w:trPr>
        <w:tc>
          <w:tcPr>
            <w:tcW w:w="2755" w:type="dxa"/>
            <w:vMerge/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марки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свариваемых</w:t>
            </w:r>
            <w:r>
              <w:rPr>
                <w:spacing w:val="-2"/>
                <w:sz w:val="24"/>
              </w:rPr>
              <w:t xml:space="preserve"> материалов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275"/>
        </w:trPr>
        <w:tc>
          <w:tcPr>
            <w:tcW w:w="2755" w:type="dxa"/>
            <w:vMerge/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  <w:shd w:val="clear" w:color="auto" w:fill="D9D9D9" w:themeFill="background1" w:themeFillShade="D9"/>
          </w:tcPr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1834" w:type="dxa"/>
            <w:shd w:val="clear" w:color="auto" w:fill="D9D9D9" w:themeFill="background1" w:themeFillShade="D9"/>
          </w:tcPr>
          <w:p w:rsidR="00901B99" w:rsidRDefault="0020212F">
            <w:pPr>
              <w:pStyle w:val="TableParagraph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275"/>
        </w:trPr>
        <w:tc>
          <w:tcPr>
            <w:tcW w:w="2755" w:type="dxa"/>
            <w:vMerge/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Лабораторная работа 4.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паспортов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свариваемых</w:t>
            </w:r>
            <w:r>
              <w:rPr>
                <w:spacing w:val="-2"/>
                <w:sz w:val="24"/>
              </w:rPr>
              <w:t xml:space="preserve"> металлов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571"/>
        </w:trPr>
        <w:tc>
          <w:tcPr>
            <w:tcW w:w="2755" w:type="dxa"/>
            <w:vMerge/>
          </w:tcPr>
          <w:p w:rsidR="00901B99" w:rsidRDefault="00901B99">
            <w:pPr>
              <w:pStyle w:val="TableParagraph"/>
              <w:rPr>
                <w:sz w:val="24"/>
              </w:rPr>
            </w:pP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278"/>
        </w:trPr>
        <w:tc>
          <w:tcPr>
            <w:tcW w:w="2755" w:type="dxa"/>
            <w:vMerge w:val="restart"/>
          </w:tcPr>
          <w:p w:rsidR="00901B99" w:rsidRDefault="0020212F">
            <w:pPr>
              <w:pStyle w:val="TableParagraph"/>
              <w:ind w:left="107" w:right="6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1.5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Требования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 сборке конструкции под сварку</w:t>
            </w: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272" w:type="dxa"/>
            <w:vMerge w:val="restart"/>
          </w:tcPr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ОК </w:t>
            </w:r>
            <w:r>
              <w:rPr>
                <w:spacing w:val="-5"/>
                <w:sz w:val="24"/>
              </w:rPr>
              <w:t>02</w:t>
            </w:r>
          </w:p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 ОК </w:t>
            </w:r>
            <w:r>
              <w:rPr>
                <w:spacing w:val="-5"/>
                <w:sz w:val="24"/>
              </w:rPr>
              <w:t>05</w:t>
            </w:r>
          </w:p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6.1 ПК </w:t>
            </w:r>
            <w:r>
              <w:rPr>
                <w:spacing w:val="-5"/>
                <w:sz w:val="24"/>
              </w:rPr>
              <w:t>6.2</w:t>
            </w:r>
          </w:p>
          <w:p w:rsidR="00901B99" w:rsidRDefault="00901B99">
            <w:pPr>
              <w:pStyle w:val="TableParagraph"/>
              <w:ind w:left="108"/>
              <w:rPr>
                <w:sz w:val="24"/>
              </w:rPr>
            </w:pPr>
          </w:p>
        </w:tc>
      </w:tr>
      <w:tr w:rsidR="00901B99">
        <w:trPr>
          <w:trHeight w:val="551"/>
        </w:trPr>
        <w:tc>
          <w:tcPr>
            <w:tcW w:w="2755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сварку,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размеры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прихваток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сборке</w:t>
            </w:r>
            <w:r>
              <w:rPr>
                <w:spacing w:val="-2"/>
                <w:sz w:val="24"/>
              </w:rPr>
              <w:t xml:space="preserve"> конструкции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275"/>
        </w:trPr>
        <w:tc>
          <w:tcPr>
            <w:tcW w:w="2755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  <w:shd w:val="clear" w:color="auto" w:fill="D9D9D9" w:themeFill="background1" w:themeFillShade="D9"/>
          </w:tcPr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1834" w:type="dxa"/>
            <w:shd w:val="clear" w:color="auto" w:fill="D9D9D9" w:themeFill="background1" w:themeFillShade="D9"/>
          </w:tcPr>
          <w:p w:rsidR="00901B99" w:rsidRDefault="0020212F">
            <w:pPr>
              <w:pStyle w:val="TableParagraph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552"/>
        </w:trPr>
        <w:tc>
          <w:tcPr>
            <w:tcW w:w="2755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Лабораторная работа 5. 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при </w:t>
            </w:r>
            <w:r>
              <w:rPr>
                <w:sz w:val="24"/>
              </w:rPr>
              <w:t>сборке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сварной</w:t>
            </w:r>
            <w:r>
              <w:rPr>
                <w:spacing w:val="-2"/>
                <w:sz w:val="24"/>
              </w:rPr>
              <w:t xml:space="preserve"> конструкции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551"/>
        </w:trPr>
        <w:tc>
          <w:tcPr>
            <w:tcW w:w="2755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</w:p>
          <w:p w:rsidR="00901B99" w:rsidRDefault="00901B99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275"/>
        </w:trPr>
        <w:tc>
          <w:tcPr>
            <w:tcW w:w="2755" w:type="dxa"/>
            <w:vMerge w:val="restart"/>
          </w:tcPr>
          <w:p w:rsidR="00901B99" w:rsidRDefault="0020212F">
            <w:pPr>
              <w:pStyle w:val="TableParagraph"/>
              <w:ind w:left="107" w:right="472"/>
              <w:rPr>
                <w:b/>
                <w:sz w:val="24"/>
              </w:rPr>
            </w:pPr>
            <w:r>
              <w:rPr>
                <w:b/>
                <w:sz w:val="24"/>
              </w:rPr>
              <w:t>Тема 1.6 Сборочн</w:t>
            </w:r>
            <w:proofErr w:type="gramStart"/>
            <w:r>
              <w:rPr>
                <w:b/>
                <w:sz w:val="24"/>
              </w:rPr>
              <w:t>о-</w:t>
            </w:r>
            <w:proofErr w:type="gramEnd"/>
            <w:r>
              <w:rPr>
                <w:b/>
                <w:sz w:val="24"/>
              </w:rPr>
              <w:t xml:space="preserve"> сварочная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оснастка</w:t>
            </w: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272" w:type="dxa"/>
            <w:vMerge w:val="restart"/>
          </w:tcPr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ОК </w:t>
            </w:r>
            <w:r>
              <w:rPr>
                <w:spacing w:val="-5"/>
                <w:sz w:val="24"/>
              </w:rPr>
              <w:t>02</w:t>
            </w:r>
          </w:p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 ОК </w:t>
            </w:r>
            <w:r>
              <w:rPr>
                <w:spacing w:val="-5"/>
                <w:sz w:val="24"/>
              </w:rPr>
              <w:t>05</w:t>
            </w:r>
          </w:p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6.1 ПК </w:t>
            </w:r>
            <w:r>
              <w:rPr>
                <w:spacing w:val="-5"/>
                <w:sz w:val="24"/>
              </w:rPr>
              <w:t>6.2</w:t>
            </w:r>
          </w:p>
          <w:p w:rsidR="00901B99" w:rsidRDefault="00901B99">
            <w:pPr>
              <w:pStyle w:val="TableParagraph"/>
              <w:ind w:left="108"/>
              <w:rPr>
                <w:sz w:val="24"/>
              </w:rPr>
            </w:pPr>
          </w:p>
        </w:tc>
      </w:tr>
      <w:tr w:rsidR="00901B99">
        <w:trPr>
          <w:trHeight w:val="827"/>
        </w:trPr>
        <w:tc>
          <w:tcPr>
            <w:tcW w:w="2755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Виды и назначение сборочно-сварочной оснастки, технологических приспособлений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манипуляторов,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используемых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сборки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</w:p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(узлов)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роботизированную</w:t>
            </w:r>
            <w:r>
              <w:rPr>
                <w:spacing w:val="-2"/>
                <w:sz w:val="24"/>
              </w:rPr>
              <w:t xml:space="preserve"> сварку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222"/>
        </w:trPr>
        <w:tc>
          <w:tcPr>
            <w:tcW w:w="2755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  <w:shd w:val="clear" w:color="auto" w:fill="D9D9D9" w:themeFill="background1" w:themeFillShade="D9"/>
          </w:tcPr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1834" w:type="dxa"/>
            <w:shd w:val="clear" w:color="auto" w:fill="D9D9D9" w:themeFill="background1" w:themeFillShade="D9"/>
          </w:tcPr>
          <w:p w:rsidR="00901B99" w:rsidRDefault="0020212F">
            <w:pPr>
              <w:pStyle w:val="TableParagraph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12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552"/>
        </w:trPr>
        <w:tc>
          <w:tcPr>
            <w:tcW w:w="2755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Лабораторная работа 6.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сброчно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сварочной </w:t>
            </w:r>
            <w:r>
              <w:rPr>
                <w:sz w:val="24"/>
              </w:rPr>
              <w:t>оснастки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роботизированной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сварки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552"/>
        </w:trPr>
        <w:tc>
          <w:tcPr>
            <w:tcW w:w="2755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Лабораторная работа 7.</w:t>
            </w:r>
            <w:r>
              <w:rPr>
                <w:spacing w:val="-2"/>
                <w:sz w:val="24"/>
              </w:rPr>
              <w:t xml:space="preserve"> Методы </w:t>
            </w:r>
            <w:r>
              <w:rPr>
                <w:spacing w:val="-4"/>
                <w:sz w:val="24"/>
              </w:rPr>
              <w:t xml:space="preserve">установки </w:t>
            </w:r>
            <w:proofErr w:type="spellStart"/>
            <w:r>
              <w:rPr>
                <w:sz w:val="24"/>
              </w:rPr>
              <w:t>сброчно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сварочной </w:t>
            </w:r>
            <w:r>
              <w:rPr>
                <w:sz w:val="24"/>
              </w:rPr>
              <w:t>оснастки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роботизированной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сварки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2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552"/>
        </w:trPr>
        <w:tc>
          <w:tcPr>
            <w:tcW w:w="2755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Лабораторная работа 8.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 корректировки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сброчно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сварочной </w:t>
            </w:r>
            <w:r>
              <w:rPr>
                <w:sz w:val="24"/>
              </w:rPr>
              <w:t>оснастки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роботизированной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сварки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2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551"/>
        </w:trPr>
        <w:tc>
          <w:tcPr>
            <w:tcW w:w="2755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330"/>
        </w:trPr>
        <w:tc>
          <w:tcPr>
            <w:tcW w:w="2755" w:type="dxa"/>
            <w:vMerge w:val="restart"/>
          </w:tcPr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1.7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Требования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 качеству сварных </w:t>
            </w:r>
            <w:r>
              <w:rPr>
                <w:b/>
                <w:spacing w:val="-2"/>
                <w:sz w:val="24"/>
              </w:rPr>
              <w:t>соединений</w:t>
            </w: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272" w:type="dxa"/>
            <w:vMerge w:val="restart"/>
          </w:tcPr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ОК </w:t>
            </w:r>
            <w:r>
              <w:rPr>
                <w:spacing w:val="-5"/>
                <w:sz w:val="24"/>
              </w:rPr>
              <w:t>02</w:t>
            </w:r>
          </w:p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 ОК </w:t>
            </w:r>
            <w:r>
              <w:rPr>
                <w:spacing w:val="-5"/>
                <w:sz w:val="24"/>
              </w:rPr>
              <w:t>05</w:t>
            </w:r>
          </w:p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6.1 ПК </w:t>
            </w:r>
            <w:r>
              <w:rPr>
                <w:spacing w:val="-5"/>
                <w:sz w:val="24"/>
              </w:rPr>
              <w:t>6.2</w:t>
            </w:r>
          </w:p>
          <w:p w:rsidR="00901B99" w:rsidRDefault="00901B99">
            <w:pPr>
              <w:pStyle w:val="TableParagraph"/>
              <w:ind w:left="108"/>
              <w:rPr>
                <w:sz w:val="24"/>
              </w:rPr>
            </w:pPr>
          </w:p>
        </w:tc>
      </w:tr>
      <w:tr w:rsidR="00901B99">
        <w:trPr>
          <w:trHeight w:val="829"/>
        </w:trPr>
        <w:tc>
          <w:tcPr>
            <w:tcW w:w="2755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сварных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соединений;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контроля </w:t>
            </w:r>
            <w:r>
              <w:rPr>
                <w:sz w:val="24"/>
              </w:rPr>
              <w:t>Виды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дефектов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сварных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соединений,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образования, методы предупреждения и способы устранения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275"/>
        </w:trPr>
        <w:tc>
          <w:tcPr>
            <w:tcW w:w="2755" w:type="dxa"/>
            <w:vMerge w:val="restart"/>
          </w:tcPr>
          <w:p w:rsidR="00901B99" w:rsidRDefault="00901B99">
            <w:pPr>
              <w:pStyle w:val="TableParagraph"/>
              <w:rPr>
                <w:sz w:val="24"/>
              </w:rPr>
            </w:pPr>
          </w:p>
        </w:tc>
        <w:tc>
          <w:tcPr>
            <w:tcW w:w="7420" w:type="dxa"/>
            <w:shd w:val="clear" w:color="auto" w:fill="D9D9D9" w:themeFill="background1" w:themeFillShade="D9"/>
          </w:tcPr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1834" w:type="dxa"/>
            <w:shd w:val="clear" w:color="auto" w:fill="D9D9D9" w:themeFill="background1" w:themeFillShade="D9"/>
          </w:tcPr>
          <w:p w:rsidR="00901B99" w:rsidRDefault="0020212F">
            <w:pPr>
              <w:pStyle w:val="TableParagraph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272" w:type="dxa"/>
            <w:vMerge w:val="restart"/>
          </w:tcPr>
          <w:p w:rsidR="00901B99" w:rsidRDefault="00901B99">
            <w:pPr>
              <w:pStyle w:val="TableParagraph"/>
              <w:ind w:left="108"/>
              <w:rPr>
                <w:sz w:val="24"/>
              </w:rPr>
            </w:pPr>
          </w:p>
        </w:tc>
      </w:tr>
      <w:tr w:rsidR="00901B99">
        <w:trPr>
          <w:trHeight w:val="278"/>
        </w:trPr>
        <w:tc>
          <w:tcPr>
            <w:tcW w:w="2755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Лабораторная работа 9. Проведение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сварных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соединений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253"/>
        </w:trPr>
        <w:tc>
          <w:tcPr>
            <w:tcW w:w="2755" w:type="dxa"/>
            <w:vMerge w:val="restart"/>
          </w:tcPr>
          <w:p w:rsidR="00901B99" w:rsidRDefault="0020212F">
            <w:pPr>
              <w:pStyle w:val="TableParagraph"/>
              <w:ind w:left="107" w:right="18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1.8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Напряжения и деформации</w:t>
            </w: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3"/>
              <w:jc w:val="center"/>
              <w:rPr>
                <w:b/>
                <w:spacing w:val="-5"/>
                <w:sz w:val="24"/>
                <w:shd w:val="clear" w:color="auto" w:fill="FFFFFF"/>
              </w:rPr>
            </w:pPr>
            <w:r>
              <w:rPr>
                <w:b/>
                <w:spacing w:val="-5"/>
                <w:sz w:val="24"/>
                <w:shd w:val="clear" w:color="auto" w:fill="FFFFFF"/>
              </w:rPr>
              <w:t>10</w:t>
            </w:r>
          </w:p>
        </w:tc>
        <w:tc>
          <w:tcPr>
            <w:tcW w:w="2272" w:type="dxa"/>
          </w:tcPr>
          <w:p w:rsidR="00901B99" w:rsidRDefault="00901B99">
            <w:pPr>
              <w:pStyle w:val="TableParagraph"/>
              <w:ind w:left="108"/>
              <w:rPr>
                <w:sz w:val="24"/>
              </w:rPr>
            </w:pPr>
          </w:p>
        </w:tc>
      </w:tr>
      <w:tr w:rsidR="00901B99">
        <w:trPr>
          <w:trHeight w:val="276"/>
        </w:trPr>
        <w:tc>
          <w:tcPr>
            <w:tcW w:w="2755" w:type="dxa"/>
            <w:vMerge/>
          </w:tcPr>
          <w:p w:rsidR="00901B99" w:rsidRDefault="00901B99">
            <w:pPr>
              <w:pStyle w:val="TableParagraph"/>
              <w:ind w:left="107" w:right="184"/>
              <w:rPr>
                <w:b/>
                <w:sz w:val="24"/>
              </w:rPr>
            </w:pP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Предупреждения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внутренних</w:t>
            </w:r>
            <w:proofErr w:type="gramEnd"/>
          </w:p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напряжений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деформаций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свариваемых</w:t>
            </w:r>
            <w:r>
              <w:rPr>
                <w:spacing w:val="-2"/>
                <w:sz w:val="24"/>
              </w:rPr>
              <w:t xml:space="preserve"> изделиях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3"/>
              <w:jc w:val="center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5</w:t>
            </w:r>
          </w:p>
        </w:tc>
        <w:tc>
          <w:tcPr>
            <w:tcW w:w="2272" w:type="dxa"/>
            <w:vMerge w:val="restart"/>
          </w:tcPr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ОК </w:t>
            </w:r>
            <w:r>
              <w:rPr>
                <w:spacing w:val="-5"/>
                <w:sz w:val="24"/>
              </w:rPr>
              <w:t>02</w:t>
            </w:r>
          </w:p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 ОК </w:t>
            </w:r>
            <w:r>
              <w:rPr>
                <w:spacing w:val="-5"/>
                <w:sz w:val="24"/>
              </w:rPr>
              <w:t>05</w:t>
            </w:r>
          </w:p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6.1 ПК </w:t>
            </w:r>
            <w:r>
              <w:rPr>
                <w:spacing w:val="-5"/>
                <w:sz w:val="24"/>
              </w:rPr>
              <w:t>6.2</w:t>
            </w:r>
          </w:p>
          <w:p w:rsidR="00901B99" w:rsidRDefault="00901B99">
            <w:pPr>
              <w:pStyle w:val="TableParagraph"/>
              <w:ind w:left="108"/>
              <w:rPr>
                <w:sz w:val="24"/>
              </w:rPr>
            </w:pPr>
          </w:p>
        </w:tc>
      </w:tr>
      <w:tr w:rsidR="00901B99">
        <w:trPr>
          <w:trHeight w:val="551"/>
        </w:trPr>
        <w:tc>
          <w:tcPr>
            <w:tcW w:w="2755" w:type="dxa"/>
            <w:vMerge/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Причины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2"/>
              <w:jc w:val="center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5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275"/>
        </w:trPr>
        <w:tc>
          <w:tcPr>
            <w:tcW w:w="2755" w:type="dxa"/>
            <w:vMerge/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  <w:shd w:val="clear" w:color="auto" w:fill="D9D9D9" w:themeFill="background1" w:themeFillShade="D9"/>
          </w:tcPr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2"/>
                <w:sz w:val="24"/>
              </w:rPr>
              <w:t xml:space="preserve"> занятий</w:t>
            </w:r>
          </w:p>
        </w:tc>
        <w:tc>
          <w:tcPr>
            <w:tcW w:w="1834" w:type="dxa"/>
            <w:shd w:val="clear" w:color="auto" w:fill="D9D9D9" w:themeFill="background1" w:themeFillShade="D9"/>
          </w:tcPr>
          <w:p w:rsidR="00901B99" w:rsidRDefault="0020212F">
            <w:pPr>
              <w:pStyle w:val="TableParagraph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828"/>
        </w:trPr>
        <w:tc>
          <w:tcPr>
            <w:tcW w:w="2755" w:type="dxa"/>
            <w:vMerge/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 w:right="191"/>
              <w:rPr>
                <w:sz w:val="24"/>
              </w:rPr>
            </w:pPr>
            <w:r>
              <w:rPr>
                <w:sz w:val="24"/>
              </w:rPr>
              <w:t>Лабораторная работа 10. Воздействие усадки металла и неравномерного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нагрева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геометрические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сварной </w:t>
            </w:r>
            <w:r>
              <w:rPr>
                <w:spacing w:val="-2"/>
                <w:sz w:val="24"/>
              </w:rPr>
              <w:t>конструкции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291"/>
        </w:trPr>
        <w:tc>
          <w:tcPr>
            <w:tcW w:w="2755" w:type="dxa"/>
            <w:vMerge/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</w:p>
        </w:tc>
        <w:tc>
          <w:tcPr>
            <w:tcW w:w="1834" w:type="dxa"/>
          </w:tcPr>
          <w:p w:rsidR="00901B99" w:rsidRDefault="00901B99">
            <w:pPr>
              <w:pStyle w:val="TableParagraph"/>
              <w:ind w:left="8" w:right="2"/>
              <w:jc w:val="center"/>
              <w:rPr>
                <w:b/>
                <w:sz w:val="24"/>
              </w:rPr>
            </w:pP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278"/>
        </w:trPr>
        <w:tc>
          <w:tcPr>
            <w:tcW w:w="2755" w:type="dxa"/>
            <w:vMerge w:val="restart"/>
          </w:tcPr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1.9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Назначение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условия применения </w:t>
            </w:r>
            <w:r>
              <w:rPr>
                <w:b/>
                <w:spacing w:val="-2"/>
                <w:sz w:val="24"/>
              </w:rPr>
              <w:t>роботизированной сварки</w:t>
            </w: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2272" w:type="dxa"/>
            <w:vMerge w:val="restart"/>
          </w:tcPr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ОК </w:t>
            </w:r>
            <w:r>
              <w:rPr>
                <w:spacing w:val="-5"/>
                <w:sz w:val="24"/>
              </w:rPr>
              <w:t>02</w:t>
            </w:r>
          </w:p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 ОК </w:t>
            </w:r>
            <w:r>
              <w:rPr>
                <w:spacing w:val="-5"/>
                <w:sz w:val="24"/>
              </w:rPr>
              <w:t>05</w:t>
            </w:r>
          </w:p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6.1 ПК </w:t>
            </w:r>
            <w:r>
              <w:rPr>
                <w:spacing w:val="-5"/>
                <w:sz w:val="24"/>
              </w:rPr>
              <w:t>6.2</w:t>
            </w:r>
          </w:p>
          <w:p w:rsidR="00901B99" w:rsidRDefault="00901B99">
            <w:pPr>
              <w:pStyle w:val="TableParagraph"/>
              <w:ind w:left="108"/>
              <w:rPr>
                <w:sz w:val="24"/>
              </w:rPr>
            </w:pPr>
          </w:p>
        </w:tc>
      </w:tr>
      <w:tr w:rsidR="00901B99">
        <w:trPr>
          <w:trHeight w:val="222"/>
        </w:trPr>
        <w:tc>
          <w:tcPr>
            <w:tcW w:w="2755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Назначение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роботизированной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сварки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2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276"/>
        </w:trPr>
        <w:tc>
          <w:tcPr>
            <w:tcW w:w="2755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  <w:shd w:val="clear" w:color="auto" w:fill="D9D9D9" w:themeFill="background1" w:themeFillShade="D9"/>
          </w:tcPr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1834" w:type="dxa"/>
            <w:shd w:val="clear" w:color="auto" w:fill="D9D9D9" w:themeFill="background1" w:themeFillShade="D9"/>
          </w:tcPr>
          <w:p w:rsidR="00901B99" w:rsidRDefault="0020212F">
            <w:pPr>
              <w:pStyle w:val="TableParagraph"/>
              <w:ind w:left="8" w:righ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563"/>
        </w:trPr>
        <w:tc>
          <w:tcPr>
            <w:tcW w:w="2755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278"/>
        </w:trPr>
        <w:tc>
          <w:tcPr>
            <w:tcW w:w="2755" w:type="dxa"/>
            <w:vMerge w:val="restart"/>
          </w:tcPr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1.10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Технология </w:t>
            </w:r>
            <w:r>
              <w:rPr>
                <w:b/>
                <w:spacing w:val="-2"/>
                <w:sz w:val="24"/>
              </w:rPr>
              <w:t>роботизированной сварки</w:t>
            </w: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272" w:type="dxa"/>
            <w:vMerge w:val="restart"/>
          </w:tcPr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ОК </w:t>
            </w:r>
            <w:r>
              <w:rPr>
                <w:spacing w:val="-5"/>
                <w:sz w:val="24"/>
              </w:rPr>
              <w:t>02</w:t>
            </w:r>
          </w:p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 ОК </w:t>
            </w:r>
            <w:r>
              <w:rPr>
                <w:spacing w:val="-5"/>
                <w:sz w:val="24"/>
              </w:rPr>
              <w:t>05</w:t>
            </w:r>
          </w:p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ПК 6.1 ПК </w:t>
            </w:r>
            <w:r>
              <w:rPr>
                <w:spacing w:val="-5"/>
                <w:sz w:val="24"/>
              </w:rPr>
              <w:t>6.2</w:t>
            </w:r>
          </w:p>
          <w:p w:rsidR="00901B99" w:rsidRDefault="00901B99">
            <w:pPr>
              <w:pStyle w:val="TableParagraph"/>
              <w:ind w:left="108"/>
              <w:rPr>
                <w:sz w:val="24"/>
              </w:rPr>
            </w:pPr>
          </w:p>
        </w:tc>
      </w:tr>
      <w:tr w:rsidR="00901B99">
        <w:trPr>
          <w:trHeight w:val="275"/>
        </w:trPr>
        <w:tc>
          <w:tcPr>
            <w:tcW w:w="2755" w:type="dxa"/>
            <w:vMerge/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роботизированной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сварки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275"/>
        </w:trPr>
        <w:tc>
          <w:tcPr>
            <w:tcW w:w="2755" w:type="dxa"/>
            <w:vMerge/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  <w:shd w:val="clear" w:color="auto" w:fill="D9D9D9" w:themeFill="background1" w:themeFillShade="D9"/>
          </w:tcPr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1834" w:type="dxa"/>
            <w:shd w:val="clear" w:color="auto" w:fill="D9D9D9" w:themeFill="background1" w:themeFillShade="D9"/>
          </w:tcPr>
          <w:p w:rsidR="00901B99" w:rsidRDefault="0020212F">
            <w:pPr>
              <w:pStyle w:val="TableParagraph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1104"/>
        </w:trPr>
        <w:tc>
          <w:tcPr>
            <w:tcW w:w="2755" w:type="dxa"/>
            <w:vMerge/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Лабораторная работа 11.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Обзор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промышленного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робота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b/>
                <w:sz w:val="24"/>
              </w:rPr>
              <w:t xml:space="preserve">. </w:t>
            </w:r>
            <w:r>
              <w:rPr>
                <w:sz w:val="24"/>
              </w:rPr>
              <w:t>Режимы работы</w:t>
            </w:r>
            <w:r>
              <w:rPr>
                <w:b/>
                <w:sz w:val="24"/>
              </w:rPr>
              <w:t xml:space="preserve">. </w:t>
            </w:r>
            <w:r>
              <w:rPr>
                <w:sz w:val="24"/>
              </w:rPr>
              <w:t>Начало работы с промышленным роботом</w:t>
            </w:r>
            <w:r>
              <w:rPr>
                <w:b/>
                <w:sz w:val="24"/>
              </w:rPr>
              <w:t>.</w:t>
            </w:r>
          </w:p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программами.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Перемещения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интерфейсом. </w:t>
            </w:r>
            <w:r>
              <w:rPr>
                <w:spacing w:val="-2"/>
                <w:sz w:val="24"/>
              </w:rPr>
              <w:t>Калибровка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551"/>
        </w:trPr>
        <w:tc>
          <w:tcPr>
            <w:tcW w:w="2755" w:type="dxa"/>
            <w:vMerge/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Лабораторная работа 12.Использование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роботизированной </w:t>
            </w:r>
            <w:r>
              <w:rPr>
                <w:sz w:val="24"/>
              </w:rPr>
              <w:t>сварки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соответствующему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сварки.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554"/>
        </w:trPr>
        <w:tc>
          <w:tcPr>
            <w:tcW w:w="2755" w:type="dxa"/>
            <w:vMerge/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Лабораторная работа 13.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роботизированной </w:t>
            </w:r>
            <w:r>
              <w:rPr>
                <w:sz w:val="24"/>
              </w:rPr>
              <w:t>сварки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сварочного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431"/>
        </w:trPr>
        <w:tc>
          <w:tcPr>
            <w:tcW w:w="2755" w:type="dxa"/>
            <w:vMerge/>
          </w:tcPr>
          <w:p w:rsidR="00901B99" w:rsidRDefault="00901B99">
            <w:pPr>
              <w:pStyle w:val="TableParagraph"/>
              <w:rPr>
                <w:sz w:val="24"/>
              </w:rPr>
            </w:pP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spacing w:before="272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2272" w:type="dxa"/>
          </w:tcPr>
          <w:p w:rsidR="00901B99" w:rsidRDefault="00901B99">
            <w:pPr>
              <w:pStyle w:val="TableParagraph"/>
              <w:rPr>
                <w:sz w:val="24"/>
              </w:rPr>
            </w:pPr>
          </w:p>
        </w:tc>
      </w:tr>
      <w:tr w:rsidR="00901B99">
        <w:trPr>
          <w:trHeight w:val="278"/>
        </w:trPr>
        <w:tc>
          <w:tcPr>
            <w:tcW w:w="2755" w:type="dxa"/>
            <w:vMerge w:val="restart"/>
          </w:tcPr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1.11 Основы </w:t>
            </w:r>
            <w:r>
              <w:rPr>
                <w:b/>
                <w:spacing w:val="-2"/>
                <w:sz w:val="24"/>
              </w:rPr>
              <w:t>программирования робота</w:t>
            </w: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272" w:type="dxa"/>
            <w:vMerge w:val="restart"/>
          </w:tcPr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ОК </w:t>
            </w:r>
            <w:r>
              <w:rPr>
                <w:spacing w:val="-5"/>
                <w:sz w:val="24"/>
              </w:rPr>
              <w:t>02</w:t>
            </w:r>
          </w:p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 ОК </w:t>
            </w:r>
            <w:r>
              <w:rPr>
                <w:spacing w:val="-5"/>
                <w:sz w:val="24"/>
              </w:rPr>
              <w:t>05</w:t>
            </w:r>
          </w:p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6.1 ПК </w:t>
            </w:r>
            <w:r>
              <w:rPr>
                <w:spacing w:val="-5"/>
                <w:sz w:val="24"/>
              </w:rPr>
              <w:t>6.2</w:t>
            </w:r>
          </w:p>
          <w:p w:rsidR="00901B99" w:rsidRDefault="00901B99">
            <w:pPr>
              <w:pStyle w:val="TableParagraph"/>
              <w:ind w:left="108"/>
              <w:rPr>
                <w:sz w:val="24"/>
              </w:rPr>
            </w:pPr>
          </w:p>
        </w:tc>
      </w:tr>
      <w:tr w:rsidR="00901B99">
        <w:trPr>
          <w:trHeight w:val="2208"/>
        </w:trPr>
        <w:tc>
          <w:tcPr>
            <w:tcW w:w="2755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 w:right="191"/>
              <w:rPr>
                <w:sz w:val="24"/>
              </w:rPr>
            </w:pPr>
            <w:r>
              <w:rPr>
                <w:sz w:val="24"/>
              </w:rPr>
              <w:t>Основные системы робота, программное обеспечение, система питания; основные настройки и подготовки робота, понятие калибровки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юстировки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робота,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активация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инструмента,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понятие системы координат, программирование движения и основные принципы написания, программное обеспечение робота, работа с различными инструментами, использование программ для поиска положения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свариваемой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детали,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сварки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существующей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оборудования)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275"/>
        </w:trPr>
        <w:tc>
          <w:tcPr>
            <w:tcW w:w="2755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  <w:shd w:val="clear" w:color="auto" w:fill="D9D9D9" w:themeFill="background1" w:themeFillShade="D9"/>
          </w:tcPr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1834" w:type="dxa"/>
            <w:shd w:val="clear" w:color="auto" w:fill="D9D9D9" w:themeFill="background1" w:themeFillShade="D9"/>
          </w:tcPr>
          <w:p w:rsidR="00901B99" w:rsidRDefault="0020212F">
            <w:pPr>
              <w:pStyle w:val="TableParagraph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328"/>
        </w:trPr>
        <w:tc>
          <w:tcPr>
            <w:tcW w:w="2755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Лабораторная работа 14.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робота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292"/>
        </w:trPr>
        <w:tc>
          <w:tcPr>
            <w:tcW w:w="2755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Лабораторная работа 15.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робота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805"/>
        </w:trPr>
        <w:tc>
          <w:tcPr>
            <w:tcW w:w="2755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Лабораторная работа 16.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настройки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робота, понятие калибровки и юстировки робота, активация инструмента,</w:t>
            </w:r>
          </w:p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координат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870"/>
        </w:trPr>
        <w:tc>
          <w:tcPr>
            <w:tcW w:w="2755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Лабораторная работа 17.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робота,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 различными инструментами, использование программ для поиска положения свариваемой детали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338"/>
        </w:trPr>
        <w:tc>
          <w:tcPr>
            <w:tcW w:w="2755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Лабораторная работа 18.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сварки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8" w:righ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901B99">
        <w:trPr>
          <w:trHeight w:val="585"/>
        </w:trPr>
        <w:tc>
          <w:tcPr>
            <w:tcW w:w="2755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</w:tcPr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обучающихся</w:t>
            </w:r>
            <w:proofErr w:type="gramEnd"/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spacing w:before="270"/>
              <w:ind w:left="8" w:right="2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272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</w:tr>
      <w:tr w:rsidR="008061F1" w:rsidTr="008061F1">
        <w:trPr>
          <w:trHeight w:val="2482"/>
        </w:trPr>
        <w:tc>
          <w:tcPr>
            <w:tcW w:w="10175" w:type="dxa"/>
            <w:gridSpan w:val="2"/>
            <w:vMerge w:val="restart"/>
          </w:tcPr>
          <w:p w:rsidR="00901B99" w:rsidRDefault="0020212F">
            <w:pPr>
              <w:pStyle w:val="TableParagraph"/>
              <w:ind w:left="107" w:right="8108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Учебная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 Виды работ</w:t>
            </w:r>
          </w:p>
          <w:p w:rsidR="00901B99" w:rsidRDefault="0020212F">
            <w:pPr>
              <w:pStyle w:val="TableParagraph"/>
              <w:numPr>
                <w:ilvl w:val="0"/>
                <w:numId w:val="1"/>
              </w:numPr>
              <w:tabs>
                <w:tab w:val="left" w:pos="347"/>
              </w:tabs>
              <w:ind w:right="865" w:firstLine="0"/>
              <w:rPr>
                <w:sz w:val="24"/>
              </w:rPr>
            </w:pPr>
            <w:r>
              <w:rPr>
                <w:sz w:val="24"/>
              </w:rPr>
              <w:t>Безопасное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сварочных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санитарно- техническими требованиями и требованиями охраны труда.</w:t>
            </w:r>
          </w:p>
          <w:p w:rsidR="00901B99" w:rsidRDefault="0020212F">
            <w:pPr>
              <w:pStyle w:val="TableParagraph"/>
              <w:numPr>
                <w:ilvl w:val="0"/>
                <w:numId w:val="1"/>
              </w:numPr>
              <w:tabs>
                <w:tab w:val="left" w:pos="346"/>
              </w:tabs>
              <w:ind w:right="153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работоспособности,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исправности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роботизированного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сварочного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осуществление его подготовки.</w:t>
            </w:r>
          </w:p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приспособлений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сборки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под</w:t>
            </w:r>
            <w:proofErr w:type="gramEnd"/>
          </w:p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сварку.</w:t>
            </w:r>
          </w:p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сварочного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сварки.</w:t>
            </w:r>
            <w:r>
              <w:rPr>
                <w:spacing w:val="-2"/>
                <w:sz w:val="24"/>
              </w:rPr>
              <w:t xml:space="preserve"> Применение</w:t>
            </w:r>
          </w:p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(выбор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сварки)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роботизированного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сварочного</w:t>
            </w:r>
          </w:p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оборудования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конкретные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сварки.</w:t>
            </w:r>
          </w:p>
        </w:tc>
        <w:tc>
          <w:tcPr>
            <w:tcW w:w="1834" w:type="dxa"/>
            <w:vMerge w:val="restart"/>
          </w:tcPr>
          <w:p w:rsidR="00901B99" w:rsidRDefault="0020212F">
            <w:pPr>
              <w:pStyle w:val="TableParagraph"/>
              <w:ind w:left="8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216</w:t>
            </w:r>
          </w:p>
        </w:tc>
        <w:tc>
          <w:tcPr>
            <w:tcW w:w="2272" w:type="dxa"/>
          </w:tcPr>
          <w:p w:rsidR="00901B99" w:rsidRDefault="00901B99">
            <w:pPr>
              <w:pStyle w:val="TableParagraph"/>
              <w:ind w:left="108"/>
              <w:rPr>
                <w:sz w:val="24"/>
              </w:rPr>
            </w:pPr>
          </w:p>
          <w:p w:rsidR="00901B99" w:rsidRDefault="00901B99">
            <w:pPr>
              <w:pStyle w:val="TableParagraph"/>
              <w:ind w:left="108"/>
              <w:rPr>
                <w:sz w:val="24"/>
              </w:rPr>
            </w:pPr>
          </w:p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ОК </w:t>
            </w:r>
            <w:r>
              <w:rPr>
                <w:spacing w:val="-5"/>
                <w:sz w:val="24"/>
              </w:rPr>
              <w:t>02</w:t>
            </w:r>
          </w:p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 ОК </w:t>
            </w:r>
            <w:r>
              <w:rPr>
                <w:spacing w:val="-5"/>
                <w:sz w:val="24"/>
              </w:rPr>
              <w:t>05</w:t>
            </w:r>
          </w:p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  <w:p w:rsidR="00901B99" w:rsidRDefault="0020212F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ПК 6.1 ПК </w:t>
            </w:r>
            <w:r>
              <w:rPr>
                <w:spacing w:val="-5"/>
                <w:sz w:val="24"/>
              </w:rPr>
              <w:t>6.2</w:t>
            </w:r>
          </w:p>
          <w:p w:rsidR="00901B99" w:rsidRDefault="00901B99">
            <w:pPr>
              <w:pStyle w:val="TableParagraph"/>
              <w:ind w:left="108"/>
              <w:rPr>
                <w:sz w:val="24"/>
              </w:rPr>
            </w:pPr>
          </w:p>
        </w:tc>
      </w:tr>
      <w:tr w:rsidR="008061F1" w:rsidTr="008061F1">
        <w:trPr>
          <w:trHeight w:val="266"/>
        </w:trPr>
        <w:tc>
          <w:tcPr>
            <w:tcW w:w="10175" w:type="dxa"/>
            <w:gridSpan w:val="2"/>
            <w:vMerge/>
          </w:tcPr>
          <w:p w:rsidR="00901B99" w:rsidRDefault="00901B99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834" w:type="dxa"/>
            <w:vMerge/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</w:tr>
      <w:tr w:rsidR="008061F1" w:rsidTr="008061F1">
        <w:trPr>
          <w:trHeight w:val="265"/>
        </w:trPr>
        <w:tc>
          <w:tcPr>
            <w:tcW w:w="10175" w:type="dxa"/>
            <w:gridSpan w:val="2"/>
            <w:vMerge/>
            <w:tcBorders>
              <w:bottom w:val="none" w:sz="4" w:space="0" w:color="000000"/>
            </w:tcBorders>
          </w:tcPr>
          <w:p w:rsidR="00901B99" w:rsidRDefault="00901B99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834" w:type="dxa"/>
            <w:vMerge/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</w:tr>
      <w:tr w:rsidR="008061F1" w:rsidTr="008061F1">
        <w:trPr>
          <w:trHeight w:val="266"/>
        </w:trPr>
        <w:tc>
          <w:tcPr>
            <w:tcW w:w="10175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5.Запуск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траектории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манипулятора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(робота)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траектории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2"/>
                <w:sz w:val="24"/>
              </w:rPr>
              <w:t xml:space="preserve"> выполнения</w:t>
            </w:r>
          </w:p>
        </w:tc>
        <w:tc>
          <w:tcPr>
            <w:tcW w:w="1834" w:type="dxa"/>
            <w:vMerge/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</w:tr>
      <w:tr w:rsidR="008061F1" w:rsidTr="008061F1">
        <w:trPr>
          <w:trHeight w:val="265"/>
        </w:trPr>
        <w:tc>
          <w:tcPr>
            <w:tcW w:w="10175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сварки.</w:t>
            </w:r>
          </w:p>
        </w:tc>
        <w:tc>
          <w:tcPr>
            <w:tcW w:w="1834" w:type="dxa"/>
            <w:vMerge/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</w:tr>
      <w:tr w:rsidR="008061F1" w:rsidTr="008061F1">
        <w:trPr>
          <w:trHeight w:val="266"/>
        </w:trPr>
        <w:tc>
          <w:tcPr>
            <w:tcW w:w="10175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роботизированной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соответствующему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процессу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сварки.</w:t>
            </w:r>
          </w:p>
        </w:tc>
        <w:tc>
          <w:tcPr>
            <w:tcW w:w="1834" w:type="dxa"/>
            <w:vMerge/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</w:tr>
      <w:tr w:rsidR="008061F1" w:rsidTr="008061F1">
        <w:trPr>
          <w:trHeight w:val="266"/>
        </w:trPr>
        <w:tc>
          <w:tcPr>
            <w:tcW w:w="10175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роботизированной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сварочного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для</w:t>
            </w:r>
            <w:proofErr w:type="gramEnd"/>
          </w:p>
        </w:tc>
        <w:tc>
          <w:tcPr>
            <w:tcW w:w="1834" w:type="dxa"/>
            <w:vMerge/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</w:tr>
      <w:tr w:rsidR="008061F1" w:rsidTr="008061F1">
        <w:trPr>
          <w:trHeight w:val="265"/>
        </w:trPr>
        <w:tc>
          <w:tcPr>
            <w:tcW w:w="10175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своевременной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корректировки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режимов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отклонений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сварки,</w:t>
            </w:r>
          </w:p>
        </w:tc>
        <w:tc>
          <w:tcPr>
            <w:tcW w:w="1834" w:type="dxa"/>
            <w:vMerge/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</w:tr>
      <w:tr w:rsidR="008061F1" w:rsidTr="008061F1">
        <w:trPr>
          <w:trHeight w:val="266"/>
        </w:trPr>
        <w:tc>
          <w:tcPr>
            <w:tcW w:w="10175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отклонений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неудовлетворительном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сварного</w:t>
            </w:r>
          </w:p>
        </w:tc>
        <w:tc>
          <w:tcPr>
            <w:tcW w:w="1834" w:type="dxa"/>
            <w:vMerge/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</w:tr>
      <w:tr w:rsidR="008061F1" w:rsidTr="008061F1">
        <w:trPr>
          <w:trHeight w:val="265"/>
        </w:trPr>
        <w:tc>
          <w:tcPr>
            <w:tcW w:w="10175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соединения.</w:t>
            </w:r>
          </w:p>
        </w:tc>
        <w:tc>
          <w:tcPr>
            <w:tcW w:w="1834" w:type="dxa"/>
            <w:vMerge/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</w:tr>
      <w:tr w:rsidR="008061F1" w:rsidTr="008061F1">
        <w:trPr>
          <w:trHeight w:val="266"/>
        </w:trPr>
        <w:tc>
          <w:tcPr>
            <w:tcW w:w="10175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7.Выполнение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мероприятий,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направленных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устранение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аварийной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при</w:t>
            </w:r>
            <w:proofErr w:type="gramEnd"/>
          </w:p>
        </w:tc>
        <w:tc>
          <w:tcPr>
            <w:tcW w:w="1834" w:type="dxa"/>
            <w:vMerge/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</w:tr>
      <w:tr w:rsidR="008061F1" w:rsidTr="008061F1">
        <w:trPr>
          <w:trHeight w:val="265"/>
        </w:trPr>
        <w:tc>
          <w:tcPr>
            <w:tcW w:w="10175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использовании</w:t>
            </w:r>
            <w:proofErr w:type="gram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роботизированной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сварки.</w:t>
            </w:r>
          </w:p>
        </w:tc>
        <w:tc>
          <w:tcPr>
            <w:tcW w:w="1834" w:type="dxa"/>
            <w:vMerge/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</w:tr>
      <w:tr w:rsidR="008061F1" w:rsidTr="008061F1">
        <w:trPr>
          <w:trHeight w:val="266"/>
        </w:trPr>
        <w:tc>
          <w:tcPr>
            <w:tcW w:w="10175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8.Прогнозирование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нештатных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робота.</w:t>
            </w:r>
          </w:p>
        </w:tc>
        <w:tc>
          <w:tcPr>
            <w:tcW w:w="1834" w:type="dxa"/>
            <w:vMerge/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</w:tr>
      <w:tr w:rsidR="008061F1" w:rsidTr="008061F1">
        <w:trPr>
          <w:trHeight w:val="265"/>
        </w:trPr>
        <w:tc>
          <w:tcPr>
            <w:tcW w:w="10175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9.Применение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измерительного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инструмента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собранных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сваренных</w:t>
            </w:r>
            <w:r>
              <w:rPr>
                <w:spacing w:val="-2"/>
                <w:sz w:val="24"/>
              </w:rPr>
              <w:t xml:space="preserve"> конструкций</w:t>
            </w:r>
          </w:p>
        </w:tc>
        <w:tc>
          <w:tcPr>
            <w:tcW w:w="1834" w:type="dxa"/>
            <w:vMerge/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</w:tr>
      <w:tr w:rsidR="008061F1" w:rsidTr="008061F1">
        <w:trPr>
          <w:trHeight w:val="269"/>
        </w:trPr>
        <w:tc>
          <w:tcPr>
            <w:tcW w:w="10175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(изделий,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узлов,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деталей)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конструкторской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производственно-</w:t>
            </w:r>
          </w:p>
        </w:tc>
        <w:tc>
          <w:tcPr>
            <w:tcW w:w="1834" w:type="dxa"/>
            <w:vMerge/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</w:tr>
      <w:tr w:rsidR="008061F1" w:rsidTr="008061F1">
        <w:trPr>
          <w:trHeight w:val="271"/>
        </w:trPr>
        <w:tc>
          <w:tcPr>
            <w:tcW w:w="10175" w:type="dxa"/>
            <w:gridSpan w:val="2"/>
            <w:tcBorders>
              <w:top w:val="none" w:sz="4" w:space="0" w:color="000000"/>
            </w:tcBorders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технологической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документации.</w:t>
            </w:r>
          </w:p>
        </w:tc>
        <w:tc>
          <w:tcPr>
            <w:tcW w:w="1834" w:type="dxa"/>
            <w:vMerge/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2272" w:type="dxa"/>
            <w:tcBorders>
              <w:top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20"/>
              </w:rPr>
            </w:pPr>
          </w:p>
        </w:tc>
      </w:tr>
      <w:tr w:rsidR="008061F1" w:rsidTr="008061F1">
        <w:trPr>
          <w:trHeight w:val="275"/>
        </w:trPr>
        <w:tc>
          <w:tcPr>
            <w:tcW w:w="10175" w:type="dxa"/>
            <w:gridSpan w:val="2"/>
            <w:tcBorders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Производственная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практика</w:t>
            </w:r>
          </w:p>
        </w:tc>
        <w:tc>
          <w:tcPr>
            <w:tcW w:w="1834" w:type="dxa"/>
            <w:tcBorders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216</w:t>
            </w:r>
          </w:p>
        </w:tc>
        <w:tc>
          <w:tcPr>
            <w:tcW w:w="2272" w:type="dxa"/>
            <w:tcBorders>
              <w:bottom w:val="none" w:sz="4" w:space="0" w:color="000000"/>
            </w:tcBorders>
          </w:tcPr>
          <w:p w:rsidR="00901B99" w:rsidRDefault="0020212F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 ОК </w:t>
            </w:r>
            <w:r>
              <w:rPr>
                <w:spacing w:val="-5"/>
                <w:sz w:val="24"/>
              </w:rPr>
              <w:t>02</w:t>
            </w:r>
          </w:p>
        </w:tc>
      </w:tr>
      <w:tr w:rsidR="008061F1" w:rsidTr="008061F1">
        <w:trPr>
          <w:trHeight w:val="275"/>
        </w:trPr>
        <w:tc>
          <w:tcPr>
            <w:tcW w:w="10175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Виды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183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20"/>
              </w:rPr>
            </w:pPr>
          </w:p>
        </w:tc>
        <w:tc>
          <w:tcPr>
            <w:tcW w:w="2272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 ОК </w:t>
            </w:r>
            <w:r>
              <w:rPr>
                <w:spacing w:val="-5"/>
                <w:sz w:val="24"/>
              </w:rPr>
              <w:t>05</w:t>
            </w:r>
          </w:p>
        </w:tc>
      </w:tr>
      <w:tr w:rsidR="008061F1" w:rsidTr="008061F1">
        <w:trPr>
          <w:trHeight w:val="286"/>
        </w:trPr>
        <w:tc>
          <w:tcPr>
            <w:tcW w:w="10175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Сборка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сварку.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сварочного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работе.</w:t>
            </w:r>
          </w:p>
        </w:tc>
        <w:tc>
          <w:tcPr>
            <w:tcW w:w="183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20"/>
              </w:rPr>
            </w:pPr>
          </w:p>
        </w:tc>
        <w:tc>
          <w:tcPr>
            <w:tcW w:w="2272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</w:tr>
      <w:tr w:rsidR="008061F1" w:rsidTr="008061F1">
        <w:trPr>
          <w:trHeight w:val="276"/>
        </w:trPr>
        <w:tc>
          <w:tcPr>
            <w:tcW w:w="10175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Запуск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сварочного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работу.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роботизированной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сварки</w:t>
            </w:r>
          </w:p>
        </w:tc>
        <w:tc>
          <w:tcPr>
            <w:tcW w:w="183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20"/>
              </w:rPr>
            </w:pPr>
          </w:p>
        </w:tc>
        <w:tc>
          <w:tcPr>
            <w:tcW w:w="2272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ПК 6.1 ПК </w:t>
            </w:r>
            <w:r>
              <w:rPr>
                <w:spacing w:val="-5"/>
                <w:sz w:val="24"/>
              </w:rPr>
              <w:t>6.2</w:t>
            </w:r>
          </w:p>
        </w:tc>
      </w:tr>
      <w:tr w:rsidR="008061F1" w:rsidTr="008061F1">
        <w:trPr>
          <w:trHeight w:val="276"/>
        </w:trPr>
        <w:tc>
          <w:tcPr>
            <w:tcW w:w="10175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роботизированной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сварки</w:t>
            </w:r>
          </w:p>
        </w:tc>
        <w:tc>
          <w:tcPr>
            <w:tcW w:w="183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20"/>
              </w:rPr>
            </w:pPr>
          </w:p>
        </w:tc>
        <w:tc>
          <w:tcPr>
            <w:tcW w:w="2272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ind w:left="106"/>
              <w:rPr>
                <w:sz w:val="24"/>
              </w:rPr>
            </w:pPr>
          </w:p>
        </w:tc>
      </w:tr>
      <w:tr w:rsidR="008061F1" w:rsidTr="008061F1">
        <w:trPr>
          <w:trHeight w:val="276"/>
        </w:trPr>
        <w:tc>
          <w:tcPr>
            <w:tcW w:w="10175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20"/>
              </w:rPr>
            </w:pPr>
          </w:p>
        </w:tc>
        <w:tc>
          <w:tcPr>
            <w:tcW w:w="183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20"/>
              </w:rPr>
            </w:pPr>
          </w:p>
        </w:tc>
        <w:tc>
          <w:tcPr>
            <w:tcW w:w="2272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ind w:left="106"/>
              <w:rPr>
                <w:sz w:val="24"/>
              </w:rPr>
            </w:pPr>
          </w:p>
        </w:tc>
      </w:tr>
      <w:tr w:rsidR="008061F1" w:rsidTr="008061F1">
        <w:trPr>
          <w:trHeight w:val="276"/>
        </w:trPr>
        <w:tc>
          <w:tcPr>
            <w:tcW w:w="10175" w:type="dxa"/>
            <w:gridSpan w:val="2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20"/>
              </w:rPr>
            </w:pPr>
          </w:p>
        </w:tc>
        <w:tc>
          <w:tcPr>
            <w:tcW w:w="183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20"/>
              </w:rPr>
            </w:pPr>
          </w:p>
        </w:tc>
        <w:tc>
          <w:tcPr>
            <w:tcW w:w="2272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ind w:left="106"/>
              <w:rPr>
                <w:sz w:val="24"/>
              </w:rPr>
            </w:pPr>
          </w:p>
        </w:tc>
      </w:tr>
      <w:tr w:rsidR="008061F1" w:rsidTr="008061F1">
        <w:trPr>
          <w:trHeight w:val="279"/>
        </w:trPr>
        <w:tc>
          <w:tcPr>
            <w:tcW w:w="10175" w:type="dxa"/>
            <w:gridSpan w:val="2"/>
            <w:tcBorders>
              <w:top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20"/>
              </w:rPr>
            </w:pPr>
          </w:p>
        </w:tc>
        <w:tc>
          <w:tcPr>
            <w:tcW w:w="1834" w:type="dxa"/>
            <w:tcBorders>
              <w:top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20"/>
              </w:rPr>
            </w:pPr>
          </w:p>
        </w:tc>
        <w:tc>
          <w:tcPr>
            <w:tcW w:w="2272" w:type="dxa"/>
            <w:tcBorders>
              <w:top w:val="none" w:sz="4" w:space="0" w:color="000000"/>
            </w:tcBorders>
          </w:tcPr>
          <w:p w:rsidR="00901B99" w:rsidRDefault="00901B99">
            <w:pPr>
              <w:pStyle w:val="TableParagraph"/>
              <w:ind w:left="106"/>
              <w:rPr>
                <w:sz w:val="24"/>
              </w:rPr>
            </w:pPr>
          </w:p>
        </w:tc>
      </w:tr>
      <w:tr w:rsidR="008061F1" w:rsidTr="008061F1">
        <w:trPr>
          <w:trHeight w:val="278"/>
        </w:trPr>
        <w:tc>
          <w:tcPr>
            <w:tcW w:w="10175" w:type="dxa"/>
            <w:gridSpan w:val="2"/>
          </w:tcPr>
          <w:p w:rsidR="00901B99" w:rsidRDefault="0020212F">
            <w:pPr>
              <w:pStyle w:val="TableParagraph"/>
              <w:ind w:left="107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 xml:space="preserve">Самостоятельная работа 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3"/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8</w:t>
            </w:r>
          </w:p>
        </w:tc>
        <w:tc>
          <w:tcPr>
            <w:tcW w:w="2272" w:type="dxa"/>
          </w:tcPr>
          <w:p w:rsidR="00901B99" w:rsidRDefault="00901B99">
            <w:pPr>
              <w:pStyle w:val="TableParagraph"/>
              <w:rPr>
                <w:sz w:val="20"/>
              </w:rPr>
            </w:pPr>
          </w:p>
        </w:tc>
      </w:tr>
      <w:tr w:rsidR="008061F1" w:rsidTr="008061F1">
        <w:trPr>
          <w:trHeight w:val="278"/>
        </w:trPr>
        <w:tc>
          <w:tcPr>
            <w:tcW w:w="10175" w:type="dxa"/>
            <w:gridSpan w:val="2"/>
          </w:tcPr>
          <w:p w:rsidR="00901B99" w:rsidRDefault="0020212F">
            <w:pPr>
              <w:pStyle w:val="TableParagraph"/>
              <w:ind w:left="107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Консультации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3"/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2272" w:type="dxa"/>
          </w:tcPr>
          <w:p w:rsidR="00901B99" w:rsidRDefault="00901B99">
            <w:pPr>
              <w:pStyle w:val="TableParagraph"/>
              <w:rPr>
                <w:sz w:val="20"/>
              </w:rPr>
            </w:pPr>
          </w:p>
        </w:tc>
      </w:tr>
      <w:tr w:rsidR="008061F1" w:rsidTr="008061F1">
        <w:trPr>
          <w:trHeight w:val="278"/>
        </w:trPr>
        <w:tc>
          <w:tcPr>
            <w:tcW w:w="10175" w:type="dxa"/>
            <w:gridSpan w:val="2"/>
          </w:tcPr>
          <w:p w:rsidR="00901B99" w:rsidRDefault="0020212F">
            <w:pPr>
              <w:pStyle w:val="TableParagraph"/>
              <w:ind w:left="107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Промежуточная аттестация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3"/>
              <w:jc w:val="center"/>
              <w:rPr>
                <w:b/>
                <w:spacing w:val="-5"/>
                <w:sz w:val="24"/>
              </w:rPr>
            </w:pPr>
            <w:r>
              <w:rPr>
                <w:b/>
                <w:spacing w:val="-5"/>
                <w:sz w:val="24"/>
              </w:rPr>
              <w:t>4</w:t>
            </w:r>
          </w:p>
        </w:tc>
        <w:tc>
          <w:tcPr>
            <w:tcW w:w="2272" w:type="dxa"/>
          </w:tcPr>
          <w:p w:rsidR="00901B99" w:rsidRDefault="00901B99">
            <w:pPr>
              <w:pStyle w:val="TableParagraph"/>
              <w:rPr>
                <w:sz w:val="20"/>
              </w:rPr>
            </w:pPr>
          </w:p>
        </w:tc>
      </w:tr>
      <w:tr w:rsidR="008061F1" w:rsidTr="008061F1">
        <w:trPr>
          <w:trHeight w:val="248"/>
        </w:trPr>
        <w:tc>
          <w:tcPr>
            <w:tcW w:w="10175" w:type="dxa"/>
            <w:gridSpan w:val="2"/>
          </w:tcPr>
          <w:p w:rsidR="00901B99" w:rsidRDefault="0020212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34" w:type="dxa"/>
          </w:tcPr>
          <w:p w:rsidR="00901B99" w:rsidRDefault="0020212F">
            <w:pPr>
              <w:pStyle w:val="TableParagraph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619</w:t>
            </w:r>
          </w:p>
        </w:tc>
        <w:tc>
          <w:tcPr>
            <w:tcW w:w="2272" w:type="dxa"/>
          </w:tcPr>
          <w:p w:rsidR="00901B99" w:rsidRDefault="00901B99">
            <w:pPr>
              <w:pStyle w:val="TableParagraph"/>
              <w:rPr>
                <w:sz w:val="20"/>
              </w:rPr>
            </w:pPr>
          </w:p>
        </w:tc>
      </w:tr>
    </w:tbl>
    <w:p w:rsidR="00901B99" w:rsidRDefault="00901B99">
      <w:pPr>
        <w:pStyle w:val="TableParagraph"/>
        <w:rPr>
          <w:sz w:val="20"/>
        </w:rPr>
        <w:sectPr w:rsidR="00901B99">
          <w:footerReference w:type="default" r:id="rId10"/>
          <w:type w:val="continuous"/>
          <w:pgSz w:w="16840" w:h="11910" w:orient="landscape"/>
          <w:pgMar w:top="1220" w:right="708" w:bottom="1200" w:left="1700" w:header="0" w:footer="980" w:gutter="0"/>
          <w:cols w:space="720"/>
          <w:docGrid w:linePitch="360"/>
        </w:sectPr>
      </w:pPr>
    </w:p>
    <w:p w:rsidR="00901B99" w:rsidRDefault="0020212F">
      <w:pPr>
        <w:pStyle w:val="afa"/>
        <w:numPr>
          <w:ilvl w:val="0"/>
          <w:numId w:val="2"/>
        </w:numPr>
        <w:tabs>
          <w:tab w:val="left" w:pos="1316"/>
        </w:tabs>
        <w:spacing w:before="71"/>
        <w:ind w:left="1316"/>
        <w:jc w:val="left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2"/>
          <w:sz w:val="24"/>
        </w:rPr>
        <w:t xml:space="preserve"> МОДУЛЯ</w:t>
      </w:r>
    </w:p>
    <w:p w:rsidR="00901B99" w:rsidRDefault="0020212F">
      <w:pPr>
        <w:pStyle w:val="afa"/>
        <w:numPr>
          <w:ilvl w:val="1"/>
          <w:numId w:val="2"/>
        </w:numPr>
        <w:tabs>
          <w:tab w:val="left" w:pos="1271"/>
        </w:tabs>
        <w:ind w:left="1271"/>
        <w:jc w:val="both"/>
        <w:rPr>
          <w:b/>
          <w:sz w:val="24"/>
        </w:rPr>
      </w:pPr>
      <w:r>
        <w:rPr>
          <w:b/>
          <w:sz w:val="24"/>
        </w:rPr>
        <w:t>Материально-техническое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</w:p>
    <w:p w:rsidR="00901B99" w:rsidRDefault="0020212F">
      <w:pPr>
        <w:pStyle w:val="af9"/>
        <w:tabs>
          <w:tab w:val="left" w:pos="5971"/>
        </w:tabs>
        <w:ind w:left="143" w:right="137" w:firstLine="427"/>
      </w:pPr>
      <w:r>
        <w:t>Кабинет</w:t>
      </w:r>
      <w:r>
        <w:rPr>
          <w:spacing w:val="40"/>
        </w:rPr>
        <w:t xml:space="preserve"> </w:t>
      </w:r>
      <w:r>
        <w:t>«Теоретическое</w:t>
      </w:r>
      <w:r>
        <w:rPr>
          <w:spacing w:val="40"/>
        </w:rPr>
        <w:t xml:space="preserve"> </w:t>
      </w:r>
      <w:r>
        <w:t>обучение»</w:t>
      </w:r>
      <w:r>
        <w:rPr>
          <w:spacing w:val="40"/>
        </w:rPr>
        <w:t xml:space="preserve"> </w:t>
      </w:r>
      <w:r>
        <w:t>оснащенный</w:t>
      </w:r>
      <w:r>
        <w:tab/>
        <w:t>в</w:t>
      </w:r>
      <w:r>
        <w:rPr>
          <w:spacing w:val="38"/>
        </w:rPr>
        <w:t xml:space="preserve"> </w:t>
      </w:r>
      <w:r>
        <w:t>соответствии</w:t>
      </w:r>
      <w:r>
        <w:rPr>
          <w:spacing w:val="39"/>
        </w:rPr>
        <w:t xml:space="preserve"> </w:t>
      </w:r>
      <w:r>
        <w:t>с</w:t>
      </w:r>
      <w:r>
        <w:rPr>
          <w:spacing w:val="35"/>
        </w:rPr>
        <w:t xml:space="preserve"> </w:t>
      </w:r>
      <w:r>
        <w:t>приложением</w:t>
      </w:r>
      <w:r>
        <w:rPr>
          <w:spacing w:val="38"/>
        </w:rPr>
        <w:t xml:space="preserve"> </w:t>
      </w:r>
      <w:r>
        <w:t xml:space="preserve">3 </w:t>
      </w:r>
      <w:r>
        <w:rPr>
          <w:spacing w:val="-2"/>
        </w:rPr>
        <w:t>ОПОП-П.</w:t>
      </w:r>
    </w:p>
    <w:p w:rsidR="00901B99" w:rsidRDefault="0020212F">
      <w:pPr>
        <w:pStyle w:val="af9"/>
        <w:tabs>
          <w:tab w:val="left" w:pos="7707"/>
        </w:tabs>
        <w:ind w:left="143" w:right="147" w:firstLine="427"/>
      </w:pPr>
      <w:r>
        <w:t>Мастерская</w:t>
      </w:r>
      <w:r>
        <w:rPr>
          <w:spacing w:val="40"/>
        </w:rPr>
        <w:t xml:space="preserve"> </w:t>
      </w:r>
      <w:r>
        <w:t>«Технология</w:t>
      </w:r>
      <w:r>
        <w:rPr>
          <w:spacing w:val="40"/>
        </w:rPr>
        <w:t xml:space="preserve"> </w:t>
      </w:r>
      <w:r>
        <w:t>роботизированной</w:t>
      </w:r>
      <w:r>
        <w:rPr>
          <w:spacing w:val="40"/>
        </w:rPr>
        <w:t xml:space="preserve"> </w:t>
      </w:r>
      <w:r>
        <w:t>сварки»,</w:t>
      </w:r>
      <w:r>
        <w:rPr>
          <w:spacing w:val="40"/>
        </w:rPr>
        <w:t xml:space="preserve"> </w:t>
      </w:r>
      <w:r>
        <w:t>оснащенная</w:t>
      </w:r>
      <w:r>
        <w:tab/>
        <w:t>в</w:t>
      </w:r>
      <w:r>
        <w:rPr>
          <w:spacing w:val="25"/>
        </w:rPr>
        <w:t xml:space="preserve"> </w:t>
      </w:r>
      <w:r>
        <w:t>соответствии</w:t>
      </w:r>
      <w:r>
        <w:rPr>
          <w:spacing w:val="26"/>
        </w:rPr>
        <w:t xml:space="preserve"> </w:t>
      </w:r>
      <w:r>
        <w:t>с приложением 3 ОПОП-П.</w:t>
      </w:r>
    </w:p>
    <w:p w:rsidR="00901B99" w:rsidRDefault="0020212F">
      <w:pPr>
        <w:pStyle w:val="af9"/>
        <w:ind w:left="570"/>
      </w:pPr>
      <w:r>
        <w:t>Оснащенные</w:t>
      </w:r>
      <w:r>
        <w:rPr>
          <w:spacing w:val="-7"/>
        </w:rPr>
        <w:t xml:space="preserve"> </w:t>
      </w:r>
      <w:r>
        <w:t>базы</w:t>
      </w:r>
      <w:r>
        <w:rPr>
          <w:spacing w:val="-3"/>
        </w:rPr>
        <w:t xml:space="preserve"> </w:t>
      </w:r>
      <w:r>
        <w:t>практики,</w:t>
      </w:r>
      <w:r>
        <w:rPr>
          <w:spacing w:val="-2"/>
        </w:rPr>
        <w:t xml:space="preserve"> </w:t>
      </w:r>
      <w:r>
        <w:t>оснащенные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приложением</w:t>
      </w:r>
      <w:r>
        <w:rPr>
          <w:spacing w:val="-4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ОПОП-</w:t>
      </w:r>
      <w:r>
        <w:rPr>
          <w:spacing w:val="-5"/>
        </w:rPr>
        <w:t>П.</w:t>
      </w:r>
    </w:p>
    <w:p w:rsidR="00901B99" w:rsidRDefault="00901B99">
      <w:pPr>
        <w:pStyle w:val="af9"/>
        <w:spacing w:before="2"/>
      </w:pPr>
    </w:p>
    <w:p w:rsidR="00901B99" w:rsidRDefault="0020212F">
      <w:pPr>
        <w:pStyle w:val="afa"/>
        <w:numPr>
          <w:ilvl w:val="1"/>
          <w:numId w:val="2"/>
        </w:numPr>
        <w:tabs>
          <w:tab w:val="left" w:pos="1270"/>
        </w:tabs>
        <w:spacing w:before="1"/>
        <w:ind w:left="1270"/>
        <w:jc w:val="both"/>
        <w:rPr>
          <w:b/>
          <w:sz w:val="24"/>
        </w:rPr>
      </w:pPr>
      <w:r>
        <w:rPr>
          <w:b/>
          <w:sz w:val="24"/>
        </w:rPr>
        <w:t>Учебно-методическое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</w:p>
    <w:p w:rsidR="00901B99" w:rsidRDefault="0020212F">
      <w:pPr>
        <w:pStyle w:val="afa"/>
        <w:numPr>
          <w:ilvl w:val="2"/>
          <w:numId w:val="2"/>
        </w:numPr>
        <w:tabs>
          <w:tab w:val="left" w:pos="1451"/>
        </w:tabs>
        <w:jc w:val="both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печатные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и/или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электронные</w:t>
      </w:r>
      <w:r>
        <w:rPr>
          <w:b/>
          <w:spacing w:val="-2"/>
          <w:sz w:val="24"/>
        </w:rPr>
        <w:t xml:space="preserve"> издания</w:t>
      </w:r>
    </w:p>
    <w:p w:rsidR="00901B99" w:rsidRDefault="0020212F">
      <w:pPr>
        <w:pStyle w:val="afa"/>
        <w:numPr>
          <w:ilvl w:val="0"/>
          <w:numId w:val="5"/>
        </w:numPr>
        <w:tabs>
          <w:tab w:val="left" w:pos="1135"/>
        </w:tabs>
        <w:ind w:right="139" w:firstLine="707"/>
        <w:jc w:val="both"/>
        <w:rPr>
          <w:sz w:val="24"/>
        </w:rPr>
      </w:pPr>
      <w:proofErr w:type="spellStart"/>
      <w:r>
        <w:rPr>
          <w:sz w:val="24"/>
        </w:rPr>
        <w:t>Дедюх</w:t>
      </w:r>
      <w:proofErr w:type="spellEnd"/>
      <w:r>
        <w:rPr>
          <w:sz w:val="24"/>
        </w:rPr>
        <w:t>, Р.</w:t>
      </w:r>
      <w:r>
        <w:rPr>
          <w:spacing w:val="-3"/>
          <w:sz w:val="24"/>
        </w:rPr>
        <w:t xml:space="preserve"> </w:t>
      </w:r>
      <w:r>
        <w:rPr>
          <w:sz w:val="24"/>
        </w:rPr>
        <w:t>И.</w:t>
      </w:r>
      <w:r>
        <w:rPr>
          <w:spacing w:val="40"/>
          <w:sz w:val="24"/>
        </w:rPr>
        <w:t xml:space="preserve"> </w:t>
      </w:r>
      <w:r>
        <w:rPr>
          <w:sz w:val="24"/>
        </w:rPr>
        <w:t>Технология сварочных работ: сварка плавлением: учебное пособие для среднего профессионального образования / Р.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Дедюх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-9"/>
          <w:sz w:val="24"/>
        </w:rPr>
        <w:t xml:space="preserve"> </w:t>
      </w:r>
      <w:r>
        <w:rPr>
          <w:sz w:val="24"/>
        </w:rPr>
        <w:t>2020.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9"/>
          <w:sz w:val="24"/>
        </w:rPr>
        <w:t xml:space="preserve"> </w:t>
      </w:r>
      <w:r>
        <w:rPr>
          <w:sz w:val="24"/>
        </w:rPr>
        <w:t>169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9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-9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7"/>
          <w:sz w:val="24"/>
        </w:rPr>
        <w:t xml:space="preserve"> </w:t>
      </w:r>
      <w:r>
        <w:rPr>
          <w:sz w:val="24"/>
        </w:rPr>
        <w:t>ISBN</w:t>
      </w:r>
      <w:r>
        <w:rPr>
          <w:spacing w:val="-2"/>
          <w:sz w:val="24"/>
        </w:rPr>
        <w:t xml:space="preserve"> </w:t>
      </w:r>
      <w:r>
        <w:rPr>
          <w:sz w:val="24"/>
        </w:rPr>
        <w:t>978-5-534-03766-1.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1" w:history="1">
        <w:r>
          <w:rPr>
            <w:sz w:val="24"/>
          </w:rPr>
          <w:t>https://urait.ru/bcode/453936</w:t>
        </w:r>
      </w:hyperlink>
      <w:r>
        <w:rPr>
          <w:sz w:val="24"/>
        </w:rPr>
        <w:t>.</w:t>
      </w:r>
    </w:p>
    <w:p w:rsidR="00901B99" w:rsidRDefault="0020212F">
      <w:pPr>
        <w:pStyle w:val="afa"/>
        <w:numPr>
          <w:ilvl w:val="0"/>
          <w:numId w:val="5"/>
        </w:numPr>
        <w:tabs>
          <w:tab w:val="left" w:pos="1135"/>
        </w:tabs>
        <w:ind w:right="142" w:firstLine="707"/>
        <w:jc w:val="both"/>
        <w:rPr>
          <w:sz w:val="24"/>
        </w:rPr>
      </w:pPr>
      <w:r>
        <w:rPr>
          <w:sz w:val="24"/>
        </w:rPr>
        <w:t xml:space="preserve">Климов А.С., </w:t>
      </w:r>
      <w:proofErr w:type="spellStart"/>
      <w:r>
        <w:rPr>
          <w:sz w:val="24"/>
        </w:rPr>
        <w:t>Машнин</w:t>
      </w:r>
      <w:proofErr w:type="spellEnd"/>
      <w:r>
        <w:rPr>
          <w:sz w:val="24"/>
        </w:rPr>
        <w:t xml:space="preserve"> Н.Е. Роботизированные технологические комплексы и автоматические линии в сварке 2011- 234с</w:t>
      </w:r>
    </w:p>
    <w:p w:rsidR="00901B99" w:rsidRDefault="0020212F">
      <w:pPr>
        <w:pStyle w:val="afa"/>
        <w:numPr>
          <w:ilvl w:val="0"/>
          <w:numId w:val="5"/>
        </w:numPr>
        <w:tabs>
          <w:tab w:val="left" w:pos="1135"/>
        </w:tabs>
        <w:ind w:right="135" w:firstLine="707"/>
        <w:jc w:val="both"/>
        <w:rPr>
          <w:sz w:val="24"/>
        </w:rPr>
      </w:pPr>
      <w:r>
        <w:rPr>
          <w:sz w:val="24"/>
        </w:rPr>
        <w:t>Новокрещенов, В. В. Неразрушающий контроль сварных соединений в машиностроении:</w:t>
      </w:r>
      <w:r>
        <w:rPr>
          <w:spacing w:val="80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80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80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80"/>
          <w:sz w:val="24"/>
        </w:rPr>
        <w:t xml:space="preserve"> </w:t>
      </w:r>
      <w:r>
        <w:rPr>
          <w:sz w:val="24"/>
        </w:rPr>
        <w:t>образования / В.</w:t>
      </w:r>
      <w:r>
        <w:rPr>
          <w:spacing w:val="-2"/>
          <w:sz w:val="24"/>
        </w:rPr>
        <w:t xml:space="preserve"> </w:t>
      </w:r>
      <w:r>
        <w:rPr>
          <w:sz w:val="24"/>
        </w:rPr>
        <w:t>В. Новокрещенов, Р. В.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Родякина</w:t>
      </w:r>
      <w:proofErr w:type="spellEnd"/>
      <w:r>
        <w:rPr>
          <w:sz w:val="24"/>
        </w:rPr>
        <w:t>; под научной редакцией Н. Н.</w:t>
      </w:r>
      <w:r>
        <w:rPr>
          <w:spacing w:val="-2"/>
          <w:sz w:val="24"/>
        </w:rPr>
        <w:t xml:space="preserve"> </w:t>
      </w:r>
      <w:r>
        <w:rPr>
          <w:sz w:val="24"/>
        </w:rPr>
        <w:t>Прохорова.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— 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 и доп.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— 301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— (Профессиональное образование).</w:t>
      </w:r>
      <w:r>
        <w:rPr>
          <w:spacing w:val="-4"/>
          <w:sz w:val="24"/>
        </w:rPr>
        <w:t xml:space="preserve"> </w:t>
      </w:r>
      <w:r>
        <w:rPr>
          <w:sz w:val="24"/>
        </w:rPr>
        <w:t>— ISBN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978-5-534-07186-3.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2" w:history="1">
        <w:r>
          <w:rPr>
            <w:sz w:val="24"/>
          </w:rPr>
          <w:t>https://urait.ru/bcode/453724</w:t>
        </w:r>
      </w:hyperlink>
    </w:p>
    <w:p w:rsidR="00901B99" w:rsidRDefault="0020212F">
      <w:pPr>
        <w:pStyle w:val="afa"/>
        <w:numPr>
          <w:ilvl w:val="0"/>
          <w:numId w:val="5"/>
        </w:numPr>
        <w:tabs>
          <w:tab w:val="left" w:pos="1135"/>
        </w:tabs>
        <w:ind w:right="135" w:firstLine="707"/>
        <w:jc w:val="both"/>
        <w:rPr>
          <w:sz w:val="24"/>
        </w:rPr>
      </w:pPr>
      <w:r>
        <w:rPr>
          <w:sz w:val="24"/>
        </w:rPr>
        <w:t>Технология сварочных работ: теория и технология контактной сварки: учебное пособие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80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80"/>
          <w:sz w:val="24"/>
        </w:rPr>
        <w:t xml:space="preserve"> </w:t>
      </w:r>
      <w:r>
        <w:rPr>
          <w:sz w:val="24"/>
        </w:rPr>
        <w:t>образования /</w:t>
      </w:r>
      <w:r>
        <w:rPr>
          <w:spacing w:val="80"/>
          <w:sz w:val="24"/>
        </w:rPr>
        <w:t xml:space="preserve"> </w:t>
      </w:r>
      <w:r>
        <w:rPr>
          <w:sz w:val="24"/>
        </w:rPr>
        <w:t>Р.</w:t>
      </w:r>
      <w:r>
        <w:rPr>
          <w:spacing w:val="-2"/>
          <w:sz w:val="24"/>
        </w:rPr>
        <w:t xml:space="preserve"> </w:t>
      </w:r>
      <w:r>
        <w:rPr>
          <w:sz w:val="24"/>
        </w:rPr>
        <w:t>Ф.</w:t>
      </w:r>
      <w:r>
        <w:rPr>
          <w:spacing w:val="-2"/>
          <w:sz w:val="24"/>
        </w:rPr>
        <w:t xml:space="preserve"> </w:t>
      </w:r>
      <w:r>
        <w:rPr>
          <w:sz w:val="24"/>
        </w:rPr>
        <w:t>Катаев,</w:t>
      </w:r>
      <w:r>
        <w:rPr>
          <w:spacing w:val="80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Милютин</w:t>
      </w:r>
      <w:proofErr w:type="spellEnd"/>
      <w:r>
        <w:rPr>
          <w:sz w:val="24"/>
        </w:rPr>
        <w:t>, М.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Близник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40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40"/>
          <w:sz w:val="24"/>
        </w:rPr>
        <w:t xml:space="preserve"> </w:t>
      </w:r>
      <w:r>
        <w:rPr>
          <w:sz w:val="24"/>
        </w:rPr>
        <w:t>2020. —</w:t>
      </w:r>
      <w:r>
        <w:rPr>
          <w:spacing w:val="40"/>
          <w:sz w:val="24"/>
        </w:rPr>
        <w:t xml:space="preserve"> </w:t>
      </w:r>
      <w:r>
        <w:rPr>
          <w:sz w:val="24"/>
        </w:rPr>
        <w:t>146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(Профессиональное образование).</w:t>
      </w:r>
      <w:r>
        <w:rPr>
          <w:spacing w:val="-4"/>
          <w:sz w:val="24"/>
        </w:rPr>
        <w:t xml:space="preserve"> </w:t>
      </w:r>
      <w:r>
        <w:rPr>
          <w:sz w:val="24"/>
        </w:rPr>
        <w:t>— ISBN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978-5-534-10927-6.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3" w:history="1">
        <w:r>
          <w:rPr>
            <w:sz w:val="24"/>
          </w:rPr>
          <w:t>https://urait.ru/bcode/456880</w:t>
        </w:r>
      </w:hyperlink>
    </w:p>
    <w:p w:rsidR="00901B99" w:rsidRDefault="0020212F">
      <w:pPr>
        <w:pStyle w:val="afa"/>
        <w:numPr>
          <w:ilvl w:val="0"/>
          <w:numId w:val="5"/>
        </w:numPr>
        <w:tabs>
          <w:tab w:val="left" w:pos="1135"/>
        </w:tabs>
        <w:ind w:right="135" w:firstLine="707"/>
        <w:jc w:val="both"/>
        <w:rPr>
          <w:sz w:val="24"/>
        </w:rPr>
      </w:pPr>
      <w:r>
        <w:rPr>
          <w:sz w:val="24"/>
        </w:rPr>
        <w:t>Черепахин, А. А. Технология сварочных работ: учебник для среднего профессионального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5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Черепахин,</w:t>
      </w:r>
      <w:r>
        <w:rPr>
          <w:spacing w:val="-6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-4"/>
          <w:sz w:val="24"/>
        </w:rPr>
        <w:t xml:space="preserve"> </w:t>
      </w:r>
      <w:r>
        <w:rPr>
          <w:sz w:val="24"/>
        </w:rPr>
        <w:t>Виноградов,</w:t>
      </w:r>
      <w:r>
        <w:rPr>
          <w:spacing w:val="-6"/>
          <w:sz w:val="24"/>
        </w:rPr>
        <w:t xml:space="preserve"> </w:t>
      </w:r>
      <w:r>
        <w:rPr>
          <w:sz w:val="24"/>
        </w:rPr>
        <w:t>Н.</w:t>
      </w:r>
      <w:r>
        <w:rPr>
          <w:spacing w:val="-3"/>
          <w:sz w:val="24"/>
        </w:rPr>
        <w:t xml:space="preserve"> </w:t>
      </w:r>
      <w:r>
        <w:rPr>
          <w:sz w:val="24"/>
        </w:rPr>
        <w:t>Ф.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Шпунькин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— 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 xml:space="preserve">. и доп. 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2020. — 269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— (Профессиональное образование).</w:t>
      </w:r>
      <w:r>
        <w:rPr>
          <w:spacing w:val="-2"/>
          <w:sz w:val="24"/>
        </w:rPr>
        <w:t xml:space="preserve"> </w:t>
      </w:r>
      <w:r>
        <w:rPr>
          <w:sz w:val="24"/>
        </w:rPr>
        <w:t>— ISBN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978-5-534-08456-6.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4" w:history="1">
        <w:r>
          <w:rPr>
            <w:sz w:val="24"/>
          </w:rPr>
          <w:t>https://urait.ru/bcode/453937</w:t>
        </w:r>
      </w:hyperlink>
    </w:p>
    <w:p w:rsidR="00901B99" w:rsidRDefault="0020212F">
      <w:pPr>
        <w:pStyle w:val="af9"/>
        <w:ind w:left="143" w:right="138"/>
        <w:jc w:val="both"/>
      </w:pPr>
      <w:r>
        <w:t xml:space="preserve">ГОСТ 16037-80 «Соединения сварные стальных трубопроводов. Основные типы, конструктивные элементы и размеры». — Текст: электронный // Электронный фонд правовых и нормативно-технических документов: [сайт]. — URL: </w:t>
      </w:r>
      <w:r>
        <w:rPr>
          <w:spacing w:val="-2"/>
        </w:rPr>
        <w:t>https://docs.cntd.ru/document/1200001918</w:t>
      </w:r>
    </w:p>
    <w:p w:rsidR="00901B99" w:rsidRDefault="0020212F">
      <w:pPr>
        <w:pStyle w:val="af9"/>
        <w:ind w:left="143" w:right="139"/>
        <w:jc w:val="both"/>
      </w:pPr>
      <w:r>
        <w:t xml:space="preserve">ГОСТ 14771-76 «Дуговая сварка в защитном газе. Соединения сварные. Основные типы, конструктивные элементы и размеры»— Текст: электронный // Электронный фонд правовых и нормативно-технических документов: [сайт]. — URL: </w:t>
      </w:r>
      <w:r>
        <w:rPr>
          <w:spacing w:val="-2"/>
        </w:rPr>
        <w:t>https://docs.cntd.ru/document/1200004932</w:t>
      </w:r>
    </w:p>
    <w:p w:rsidR="00901B99" w:rsidRDefault="0020212F">
      <w:pPr>
        <w:pStyle w:val="af9"/>
        <w:ind w:left="143" w:right="138"/>
        <w:jc w:val="both"/>
      </w:pPr>
      <w:r>
        <w:t xml:space="preserve">ГОСТ 5264-80 «Ручная дуговая сварка. Соединения сварные. Основные типы, конструктивные элементы и размеры» — Текст: электронный // Электронный фонд правовых и нормативно-технических документов: [сайт]. — URL: </w:t>
      </w:r>
      <w:r>
        <w:rPr>
          <w:spacing w:val="-2"/>
        </w:rPr>
        <w:t>https://docs.cntd.ru/document/1200004379</w:t>
      </w:r>
    </w:p>
    <w:p w:rsidR="00901B99" w:rsidRDefault="0020212F">
      <w:pPr>
        <w:pStyle w:val="af9"/>
        <w:ind w:left="143" w:right="137"/>
        <w:jc w:val="both"/>
      </w:pPr>
      <w:r>
        <w:t xml:space="preserve">ГОСТ 11534-75 «Ручная дуговая сварка. Соединения сварные под острыми и тупыми углами. Основные типы, конструктивные элементы и размеры» — Текст: электронный // Электронный фонд правовых и нормативно-технических документов: [сайт]. — URL: </w:t>
      </w:r>
      <w:r>
        <w:rPr>
          <w:spacing w:val="-2"/>
        </w:rPr>
        <w:t>https://docs.cntd.ru/document/1200004687</w:t>
      </w:r>
    </w:p>
    <w:p w:rsidR="00901B99" w:rsidRDefault="0020212F">
      <w:pPr>
        <w:pStyle w:val="af9"/>
        <w:tabs>
          <w:tab w:val="left" w:pos="1822"/>
          <w:tab w:val="left" w:pos="2645"/>
          <w:tab w:val="left" w:pos="5931"/>
          <w:tab w:val="left" w:pos="7893"/>
          <w:tab w:val="left" w:pos="9259"/>
        </w:tabs>
        <w:ind w:left="143" w:right="137"/>
        <w:jc w:val="both"/>
      </w:pPr>
      <w:r>
        <w:t xml:space="preserve">ГОСТ 8713-79 «Сварка под флюсом. Соединения сварные. Основные типы, конструктивные элементы и размеры»— Текст: электронный // Электронный фонд </w:t>
      </w:r>
      <w:r>
        <w:rPr>
          <w:spacing w:val="-2"/>
        </w:rPr>
        <w:t>правовых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нормативно-технических</w:t>
      </w:r>
      <w:r>
        <w:tab/>
      </w:r>
      <w:r>
        <w:rPr>
          <w:spacing w:val="-2"/>
        </w:rPr>
        <w:t>документов:</w:t>
      </w:r>
      <w:r>
        <w:tab/>
      </w:r>
      <w:r>
        <w:rPr>
          <w:spacing w:val="-2"/>
        </w:rPr>
        <w:t>[сайт].</w:t>
      </w:r>
      <w:r>
        <w:tab/>
      </w:r>
      <w:r>
        <w:rPr>
          <w:spacing w:val="-10"/>
        </w:rPr>
        <w:t xml:space="preserve">— </w:t>
      </w:r>
      <w:r>
        <w:t>URL</w:t>
      </w:r>
      <w:proofErr w:type="gramStart"/>
      <w:r>
        <w:t xml:space="preserve"> :</w:t>
      </w:r>
      <w:proofErr w:type="spellStart"/>
      <w:proofErr w:type="gramEnd"/>
      <w:r>
        <w:t>https</w:t>
      </w:r>
      <w:proofErr w:type="spellEnd"/>
      <w:r>
        <w:t>://docs.cntd.ru/</w:t>
      </w:r>
      <w:proofErr w:type="spellStart"/>
      <w:r>
        <w:t>document</w:t>
      </w:r>
      <w:proofErr w:type="spellEnd"/>
      <w:r>
        <w:t>/1200004491</w:t>
      </w:r>
    </w:p>
    <w:p w:rsidR="00901B99" w:rsidRDefault="00901B99">
      <w:pPr>
        <w:pStyle w:val="af9"/>
        <w:jc w:val="both"/>
        <w:sectPr w:rsidR="00901B99">
          <w:footerReference w:type="default" r:id="rId15"/>
          <w:pgSz w:w="11910" w:h="16840"/>
          <w:pgMar w:top="1040" w:right="708" w:bottom="280" w:left="1559" w:header="0" w:footer="0" w:gutter="0"/>
          <w:cols w:space="720"/>
          <w:docGrid w:linePitch="360"/>
        </w:sectPr>
      </w:pPr>
    </w:p>
    <w:p w:rsidR="00901B99" w:rsidRDefault="0020212F">
      <w:pPr>
        <w:pStyle w:val="afa"/>
        <w:numPr>
          <w:ilvl w:val="2"/>
          <w:numId w:val="2"/>
        </w:numPr>
        <w:tabs>
          <w:tab w:val="left" w:pos="1451"/>
        </w:tabs>
        <w:spacing w:before="64"/>
        <w:jc w:val="both"/>
        <w:rPr>
          <w:b/>
          <w:sz w:val="24"/>
        </w:rPr>
      </w:pPr>
      <w:r>
        <w:rPr>
          <w:b/>
          <w:sz w:val="24"/>
        </w:rPr>
        <w:lastRenderedPageBreak/>
        <w:t>Дополнительные</w:t>
      </w:r>
      <w:r>
        <w:rPr>
          <w:b/>
          <w:spacing w:val="-11"/>
          <w:sz w:val="24"/>
        </w:rPr>
        <w:t xml:space="preserve"> </w:t>
      </w:r>
      <w:r>
        <w:rPr>
          <w:b/>
          <w:spacing w:val="-2"/>
          <w:sz w:val="24"/>
        </w:rPr>
        <w:t>источники</w:t>
      </w:r>
    </w:p>
    <w:p w:rsidR="00901B99" w:rsidRDefault="0020212F">
      <w:pPr>
        <w:pStyle w:val="afa"/>
        <w:numPr>
          <w:ilvl w:val="0"/>
          <w:numId w:val="4"/>
        </w:numPr>
        <w:tabs>
          <w:tab w:val="left" w:pos="1558"/>
        </w:tabs>
        <w:ind w:right="135" w:firstLine="427"/>
        <w:jc w:val="both"/>
        <w:rPr>
          <w:sz w:val="24"/>
        </w:rPr>
      </w:pPr>
      <w:r>
        <w:rPr>
          <w:sz w:val="24"/>
        </w:rPr>
        <w:t>Сварка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сварщик:</w:t>
      </w:r>
      <w:r>
        <w:rPr>
          <w:spacing w:val="-14"/>
          <w:sz w:val="24"/>
        </w:rPr>
        <w:t xml:space="preserve"> </w:t>
      </w:r>
      <w:r>
        <w:rPr>
          <w:sz w:val="24"/>
        </w:rPr>
        <w:t>сайт,</w:t>
      </w:r>
      <w:r>
        <w:rPr>
          <w:spacing w:val="-13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-14"/>
          <w:sz w:val="24"/>
        </w:rPr>
        <w:t xml:space="preserve"> </w:t>
      </w:r>
      <w:r>
        <w:rPr>
          <w:sz w:val="24"/>
        </w:rPr>
        <w:t>2022.</w:t>
      </w:r>
      <w:r>
        <w:rPr>
          <w:spacing w:val="-11"/>
          <w:sz w:val="24"/>
        </w:rPr>
        <w:t xml:space="preserve"> </w:t>
      </w:r>
      <w:r>
        <w:rPr>
          <w:sz w:val="24"/>
        </w:rPr>
        <w:t>–</w:t>
      </w:r>
      <w:r>
        <w:rPr>
          <w:spacing w:val="-14"/>
          <w:sz w:val="24"/>
        </w:rPr>
        <w:t xml:space="preserve"> </w:t>
      </w:r>
      <w:r>
        <w:rPr>
          <w:sz w:val="24"/>
        </w:rPr>
        <w:t>URL:</w:t>
      </w:r>
      <w:r>
        <w:rPr>
          <w:spacing w:val="-14"/>
          <w:sz w:val="24"/>
        </w:rPr>
        <w:t xml:space="preserve"> </w:t>
      </w:r>
      <w:r>
        <w:rPr>
          <w:sz w:val="24"/>
        </w:rPr>
        <w:t>https://weldering.com/</w:t>
      </w:r>
      <w:r>
        <w:rPr>
          <w:spacing w:val="-12"/>
          <w:sz w:val="24"/>
        </w:rPr>
        <w:t xml:space="preserve"> </w:t>
      </w:r>
      <w:r>
        <w:rPr>
          <w:sz w:val="24"/>
        </w:rPr>
        <w:t>—</w:t>
      </w:r>
      <w:r>
        <w:rPr>
          <w:spacing w:val="-12"/>
          <w:sz w:val="24"/>
        </w:rPr>
        <w:t xml:space="preserve"> </w:t>
      </w:r>
      <w:r>
        <w:rPr>
          <w:sz w:val="24"/>
        </w:rPr>
        <w:t>Режим доступа: свободный</w:t>
      </w:r>
      <w:proofErr w:type="gramStart"/>
      <w:r>
        <w:rPr>
          <w:sz w:val="24"/>
        </w:rPr>
        <w:t xml:space="preserve"> .</w:t>
      </w:r>
      <w:proofErr w:type="gramEnd"/>
      <w:r>
        <w:rPr>
          <w:sz w:val="24"/>
        </w:rPr>
        <w:t>-Текст: электронный</w:t>
      </w:r>
    </w:p>
    <w:p w:rsidR="00901B99" w:rsidRDefault="0020212F">
      <w:pPr>
        <w:pStyle w:val="afa"/>
        <w:numPr>
          <w:ilvl w:val="0"/>
          <w:numId w:val="4"/>
        </w:numPr>
        <w:tabs>
          <w:tab w:val="left" w:pos="1618"/>
        </w:tabs>
        <w:ind w:right="137" w:firstLine="427"/>
        <w:jc w:val="both"/>
        <w:rPr>
          <w:sz w:val="24"/>
        </w:rPr>
      </w:pPr>
      <w:r>
        <w:rPr>
          <w:sz w:val="24"/>
        </w:rPr>
        <w:t xml:space="preserve">Техническая литература: Сварка: сайт, Москва, 2022.– URL: </w:t>
      </w:r>
      <w:hyperlink r:id="rId16" w:history="1">
        <w:r>
          <w:rPr>
            <w:sz w:val="24"/>
            <w:u w:val="single"/>
          </w:rPr>
          <w:t>http://booktech.ru/books/svarka/svarka.</w:t>
        </w:r>
      </w:hyperlink>
      <w:r>
        <w:rPr>
          <w:sz w:val="24"/>
        </w:rPr>
        <w:t>-Режим доступа: свободный</w:t>
      </w:r>
      <w:proofErr w:type="gramStart"/>
      <w:r>
        <w:rPr>
          <w:sz w:val="24"/>
        </w:rPr>
        <w:t>.-</w:t>
      </w:r>
      <w:proofErr w:type="gramEnd"/>
      <w:r>
        <w:rPr>
          <w:sz w:val="24"/>
        </w:rPr>
        <w:t>Текст: электронный</w:t>
      </w:r>
    </w:p>
    <w:p w:rsidR="00901B99" w:rsidRDefault="0020212F">
      <w:pPr>
        <w:pStyle w:val="afa"/>
        <w:numPr>
          <w:ilvl w:val="0"/>
          <w:numId w:val="4"/>
        </w:numPr>
        <w:tabs>
          <w:tab w:val="left" w:pos="1558"/>
        </w:tabs>
        <w:ind w:right="135" w:firstLine="427"/>
        <w:jc w:val="both"/>
        <w:rPr>
          <w:sz w:val="24"/>
        </w:rPr>
      </w:pPr>
      <w:proofErr w:type="gramStart"/>
      <w:r>
        <w:rPr>
          <w:sz w:val="24"/>
        </w:rPr>
        <w:t>Алешин</w:t>
      </w:r>
      <w:proofErr w:type="gramEnd"/>
      <w:r>
        <w:rPr>
          <w:sz w:val="24"/>
        </w:rPr>
        <w:t>, Н.П. Сварка. Резка. Контроль. Справочник в 2-х томах / Н.П. Алешин, Г.Г.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Чернышов</w:t>
      </w:r>
      <w:proofErr w:type="spellEnd"/>
      <w:r>
        <w:rPr>
          <w:sz w:val="24"/>
        </w:rPr>
        <w:t>. – М.: Машиностроение, 2004. – 1136 с.</w:t>
      </w:r>
    </w:p>
    <w:p w:rsidR="00901B99" w:rsidRDefault="0020212F">
      <w:pPr>
        <w:pStyle w:val="afa"/>
        <w:numPr>
          <w:ilvl w:val="0"/>
          <w:numId w:val="4"/>
        </w:numPr>
        <w:tabs>
          <w:tab w:val="left" w:pos="1558"/>
        </w:tabs>
        <w:ind w:right="145" w:firstLine="427"/>
        <w:jc w:val="both"/>
        <w:rPr>
          <w:sz w:val="24"/>
        </w:rPr>
      </w:pPr>
      <w:r>
        <w:rPr>
          <w:sz w:val="24"/>
        </w:rPr>
        <w:t>Виноградов, В.С. Электрическая дуговая сварка: учебник / В.С. Виноградов. – Москва</w:t>
      </w:r>
      <w:proofErr w:type="gramStart"/>
      <w:r>
        <w:rPr>
          <w:sz w:val="24"/>
        </w:rPr>
        <w:t xml:space="preserve">.: </w:t>
      </w:r>
      <w:proofErr w:type="gramEnd"/>
      <w:r>
        <w:rPr>
          <w:sz w:val="24"/>
        </w:rPr>
        <w:t>Издательский центр «Академия», 2010. – 320 с.</w:t>
      </w:r>
    </w:p>
    <w:p w:rsidR="00901B99" w:rsidRDefault="0020212F">
      <w:pPr>
        <w:pStyle w:val="afa"/>
        <w:numPr>
          <w:ilvl w:val="0"/>
          <w:numId w:val="4"/>
        </w:numPr>
        <w:tabs>
          <w:tab w:val="left" w:pos="1558"/>
        </w:tabs>
        <w:ind w:right="143" w:firstLine="427"/>
        <w:jc w:val="both"/>
        <w:rPr>
          <w:sz w:val="24"/>
        </w:rPr>
      </w:pPr>
      <w:proofErr w:type="spellStart"/>
      <w:r>
        <w:rPr>
          <w:sz w:val="24"/>
        </w:rPr>
        <w:t>Кошкарёв</w:t>
      </w:r>
      <w:proofErr w:type="spellEnd"/>
      <w:r>
        <w:rPr>
          <w:sz w:val="24"/>
        </w:rPr>
        <w:t xml:space="preserve">, Б.Т. Теория сварочных процессов: Учебное пособие / Б.Т. </w:t>
      </w:r>
      <w:proofErr w:type="spellStart"/>
      <w:r>
        <w:rPr>
          <w:sz w:val="24"/>
        </w:rPr>
        <w:t>Кошкарёв</w:t>
      </w:r>
      <w:proofErr w:type="spellEnd"/>
      <w:r>
        <w:rPr>
          <w:sz w:val="24"/>
        </w:rPr>
        <w:t>. – Ростов н</w:t>
      </w:r>
      <w:proofErr w:type="gramStart"/>
      <w:r>
        <w:rPr>
          <w:sz w:val="24"/>
        </w:rPr>
        <w:t>/Д</w:t>
      </w:r>
      <w:proofErr w:type="gramEnd"/>
      <w:r>
        <w:rPr>
          <w:sz w:val="24"/>
        </w:rPr>
        <w:t>: Издательский центр ДГТУ, 2003. – 217 с.</w:t>
      </w:r>
    </w:p>
    <w:p w:rsidR="00901B99" w:rsidRDefault="0020212F">
      <w:pPr>
        <w:pStyle w:val="afa"/>
        <w:numPr>
          <w:ilvl w:val="0"/>
          <w:numId w:val="4"/>
        </w:numPr>
        <w:tabs>
          <w:tab w:val="left" w:pos="1558"/>
        </w:tabs>
        <w:ind w:right="141" w:firstLine="427"/>
        <w:jc w:val="both"/>
        <w:rPr>
          <w:sz w:val="24"/>
        </w:rPr>
      </w:pPr>
      <w:r>
        <w:rPr>
          <w:sz w:val="24"/>
        </w:rPr>
        <w:t xml:space="preserve">Левченко, О.Г. Современные средства защиты сварщиков / О.Г. Левченко, В.А. </w:t>
      </w:r>
      <w:proofErr w:type="spellStart"/>
      <w:r>
        <w:rPr>
          <w:sz w:val="24"/>
        </w:rPr>
        <w:t>Метлицкий</w:t>
      </w:r>
      <w:proofErr w:type="spellEnd"/>
      <w:r>
        <w:rPr>
          <w:sz w:val="24"/>
        </w:rPr>
        <w:t xml:space="preserve">. – Киев: </w:t>
      </w:r>
      <w:proofErr w:type="spellStart"/>
      <w:r>
        <w:rPr>
          <w:sz w:val="24"/>
        </w:rPr>
        <w:t>Екотехнолог</w:t>
      </w:r>
      <w:proofErr w:type="gramStart"/>
      <w:r>
        <w:rPr>
          <w:sz w:val="24"/>
        </w:rPr>
        <w:t>i</w:t>
      </w:r>
      <w:proofErr w:type="gramEnd"/>
      <w:r>
        <w:rPr>
          <w:sz w:val="24"/>
        </w:rPr>
        <w:t>я</w:t>
      </w:r>
      <w:proofErr w:type="spellEnd"/>
      <w:r>
        <w:rPr>
          <w:sz w:val="24"/>
        </w:rPr>
        <w:t>, 2001. – 84 с.</w:t>
      </w:r>
    </w:p>
    <w:p w:rsidR="00901B99" w:rsidRDefault="0020212F">
      <w:pPr>
        <w:pStyle w:val="afa"/>
        <w:numPr>
          <w:ilvl w:val="0"/>
          <w:numId w:val="4"/>
        </w:numPr>
        <w:tabs>
          <w:tab w:val="left" w:pos="1558"/>
        </w:tabs>
        <w:ind w:right="146" w:firstLine="427"/>
        <w:jc w:val="both"/>
        <w:rPr>
          <w:sz w:val="24"/>
        </w:rPr>
      </w:pPr>
      <w:r>
        <w:rPr>
          <w:sz w:val="24"/>
        </w:rPr>
        <w:t>Овчинников, В.В. Оборудование, техника и технология сварки и резки металлов / В.В. Овчинников. – Москва</w:t>
      </w:r>
      <w:proofErr w:type="gramStart"/>
      <w:r>
        <w:rPr>
          <w:sz w:val="24"/>
        </w:rPr>
        <w:t xml:space="preserve">.: </w:t>
      </w:r>
      <w:proofErr w:type="spellStart"/>
      <w:proofErr w:type="gramEnd"/>
      <w:r>
        <w:rPr>
          <w:sz w:val="24"/>
        </w:rPr>
        <w:t>КноРус</w:t>
      </w:r>
      <w:proofErr w:type="spellEnd"/>
      <w:r>
        <w:rPr>
          <w:sz w:val="24"/>
        </w:rPr>
        <w:t>, 2012. – 304 с.</w:t>
      </w:r>
    </w:p>
    <w:p w:rsidR="00901B99" w:rsidRDefault="0020212F">
      <w:pPr>
        <w:pStyle w:val="afa"/>
        <w:numPr>
          <w:ilvl w:val="0"/>
          <w:numId w:val="4"/>
        </w:numPr>
        <w:tabs>
          <w:tab w:val="left" w:pos="1558"/>
        </w:tabs>
        <w:ind w:right="138" w:firstLine="427"/>
        <w:jc w:val="both"/>
        <w:rPr>
          <w:sz w:val="24"/>
        </w:rPr>
      </w:pPr>
      <w:r>
        <w:rPr>
          <w:sz w:val="24"/>
        </w:rPr>
        <w:t>Полевой, Г.В. Газопламенная обработка металлов. Учебник для студентов учреждений среднего профессионального образования / Г.В. Полевой – Москва</w:t>
      </w:r>
      <w:proofErr w:type="gramStart"/>
      <w:r>
        <w:rPr>
          <w:sz w:val="24"/>
        </w:rPr>
        <w:t xml:space="preserve">.: </w:t>
      </w:r>
      <w:proofErr w:type="gramEnd"/>
      <w:r>
        <w:rPr>
          <w:sz w:val="24"/>
        </w:rPr>
        <w:t>Издательский центр «Академия», 2005. – 336 с.</w:t>
      </w:r>
    </w:p>
    <w:p w:rsidR="00901B99" w:rsidRDefault="0020212F">
      <w:pPr>
        <w:pStyle w:val="afa"/>
        <w:numPr>
          <w:ilvl w:val="0"/>
          <w:numId w:val="4"/>
        </w:numPr>
        <w:tabs>
          <w:tab w:val="left" w:pos="1558"/>
        </w:tabs>
        <w:ind w:right="148" w:firstLine="427"/>
        <w:jc w:val="both"/>
        <w:rPr>
          <w:sz w:val="24"/>
        </w:rPr>
      </w:pPr>
      <w:proofErr w:type="spellStart"/>
      <w:r>
        <w:rPr>
          <w:sz w:val="24"/>
        </w:rPr>
        <w:t>Чернышов</w:t>
      </w:r>
      <w:proofErr w:type="spellEnd"/>
      <w:r>
        <w:rPr>
          <w:sz w:val="24"/>
        </w:rPr>
        <w:t xml:space="preserve">, Г.Г. Основы теории сварки и термической резки металлов / Г.Г. </w:t>
      </w:r>
      <w:proofErr w:type="spellStart"/>
      <w:r>
        <w:rPr>
          <w:sz w:val="24"/>
        </w:rPr>
        <w:t>Чернышов</w:t>
      </w:r>
      <w:proofErr w:type="spellEnd"/>
      <w:r>
        <w:rPr>
          <w:sz w:val="24"/>
        </w:rPr>
        <w:t xml:space="preserve">. – М.: </w:t>
      </w:r>
      <w:proofErr w:type="spellStart"/>
      <w:r>
        <w:rPr>
          <w:sz w:val="24"/>
        </w:rPr>
        <w:t>Academia</w:t>
      </w:r>
      <w:proofErr w:type="spellEnd"/>
      <w:r>
        <w:rPr>
          <w:sz w:val="24"/>
        </w:rPr>
        <w:t>, 2010. – 208 с.</w:t>
      </w:r>
    </w:p>
    <w:p w:rsidR="00901B99" w:rsidRDefault="0020212F">
      <w:pPr>
        <w:pStyle w:val="afa"/>
        <w:numPr>
          <w:ilvl w:val="0"/>
          <w:numId w:val="4"/>
        </w:numPr>
        <w:tabs>
          <w:tab w:val="left" w:pos="1558"/>
        </w:tabs>
        <w:ind w:right="143" w:firstLine="427"/>
        <w:jc w:val="both"/>
        <w:rPr>
          <w:sz w:val="24"/>
        </w:rPr>
      </w:pPr>
      <w:r>
        <w:rPr>
          <w:sz w:val="24"/>
        </w:rPr>
        <w:t>Ручная дуговая сварка. Руководство для начинающих. Электронный учебник</w:t>
      </w:r>
      <w:proofErr w:type="gramStart"/>
      <w:r>
        <w:rPr>
          <w:sz w:val="24"/>
        </w:rPr>
        <w:t>.-</w:t>
      </w:r>
      <w:proofErr w:type="gramEnd"/>
      <w:r>
        <w:rPr>
          <w:sz w:val="24"/>
        </w:rPr>
        <w:t>Челябинск:. ЧИРПО,, 2020</w:t>
      </w:r>
    </w:p>
    <w:p w:rsidR="00901B99" w:rsidRDefault="0020212F">
      <w:pPr>
        <w:pStyle w:val="afa"/>
        <w:numPr>
          <w:ilvl w:val="0"/>
          <w:numId w:val="4"/>
        </w:numPr>
        <w:tabs>
          <w:tab w:val="left" w:pos="1558"/>
        </w:tabs>
        <w:ind w:right="140" w:firstLine="427"/>
        <w:jc w:val="both"/>
        <w:rPr>
          <w:sz w:val="24"/>
        </w:rPr>
      </w:pPr>
      <w:r>
        <w:rPr>
          <w:sz w:val="24"/>
        </w:rPr>
        <w:t>Конкурсная документация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Национального чемпионата «Профессионалы» </w:t>
      </w:r>
      <w:r>
        <w:rPr>
          <w:spacing w:val="-2"/>
          <w:sz w:val="24"/>
        </w:rPr>
        <w:t>2024г.</w:t>
      </w:r>
    </w:p>
    <w:p w:rsidR="00901B99" w:rsidRDefault="0020212F">
      <w:pPr>
        <w:pStyle w:val="afa"/>
        <w:numPr>
          <w:ilvl w:val="0"/>
          <w:numId w:val="4"/>
        </w:numPr>
        <w:tabs>
          <w:tab w:val="left" w:pos="1618"/>
        </w:tabs>
        <w:ind w:left="1618" w:hanging="1048"/>
        <w:jc w:val="both"/>
        <w:rPr>
          <w:sz w:val="24"/>
        </w:rPr>
      </w:pPr>
      <w:r>
        <w:rPr>
          <w:sz w:val="24"/>
        </w:rPr>
        <w:t>Документация</w:t>
      </w:r>
      <w:r>
        <w:rPr>
          <w:spacing w:val="48"/>
          <w:sz w:val="24"/>
        </w:rPr>
        <w:t xml:space="preserve">  </w:t>
      </w:r>
      <w:r>
        <w:rPr>
          <w:sz w:val="24"/>
        </w:rPr>
        <w:t>Демонстрационного</w:t>
      </w:r>
      <w:r>
        <w:rPr>
          <w:spacing w:val="47"/>
          <w:sz w:val="24"/>
        </w:rPr>
        <w:t xml:space="preserve">  </w:t>
      </w:r>
      <w:r>
        <w:rPr>
          <w:sz w:val="24"/>
        </w:rPr>
        <w:t>экзамена</w:t>
      </w:r>
      <w:r>
        <w:rPr>
          <w:spacing w:val="48"/>
          <w:sz w:val="24"/>
        </w:rPr>
        <w:t xml:space="preserve">  </w:t>
      </w:r>
      <w:r>
        <w:rPr>
          <w:sz w:val="24"/>
        </w:rPr>
        <w:t>2024</w:t>
      </w:r>
      <w:r>
        <w:rPr>
          <w:spacing w:val="54"/>
          <w:sz w:val="24"/>
        </w:rPr>
        <w:t xml:space="preserve">   </w:t>
      </w:r>
      <w:r>
        <w:rPr>
          <w:sz w:val="24"/>
        </w:rPr>
        <w:t>по</w:t>
      </w:r>
      <w:r>
        <w:rPr>
          <w:spacing w:val="49"/>
          <w:sz w:val="24"/>
        </w:rPr>
        <w:t xml:space="preserve">  </w:t>
      </w:r>
      <w:r>
        <w:rPr>
          <w:spacing w:val="-2"/>
          <w:sz w:val="24"/>
        </w:rPr>
        <w:t>компетенции</w:t>
      </w:r>
    </w:p>
    <w:p w:rsidR="00901B99" w:rsidRDefault="0020212F">
      <w:pPr>
        <w:pStyle w:val="af9"/>
        <w:ind w:left="143"/>
        <w:jc w:val="both"/>
      </w:pPr>
      <w:r>
        <w:t>«Сварочные</w:t>
      </w:r>
      <w:r>
        <w:rPr>
          <w:spacing w:val="-6"/>
        </w:rPr>
        <w:t xml:space="preserve"> </w:t>
      </w:r>
      <w:r>
        <w:rPr>
          <w:spacing w:val="-2"/>
        </w:rPr>
        <w:t>технологии».</w:t>
      </w:r>
    </w:p>
    <w:p w:rsidR="00901B99" w:rsidRDefault="00901B99">
      <w:pPr>
        <w:pStyle w:val="af9"/>
        <w:jc w:val="both"/>
        <w:sectPr w:rsidR="00901B99">
          <w:footerReference w:type="default" r:id="rId17"/>
          <w:pgSz w:w="11910" w:h="16840"/>
          <w:pgMar w:top="1160" w:right="708" w:bottom="1160" w:left="1559" w:header="0" w:footer="975" w:gutter="0"/>
          <w:pgNumType w:start="141"/>
          <w:cols w:space="720"/>
          <w:docGrid w:linePitch="360"/>
        </w:sectPr>
      </w:pPr>
    </w:p>
    <w:p w:rsidR="00901B99" w:rsidRDefault="0020212F">
      <w:pPr>
        <w:pStyle w:val="afa"/>
        <w:numPr>
          <w:ilvl w:val="0"/>
          <w:numId w:val="2"/>
        </w:numPr>
        <w:tabs>
          <w:tab w:val="left" w:pos="1901"/>
          <w:tab w:val="left" w:pos="2728"/>
        </w:tabs>
        <w:spacing w:before="64" w:after="4"/>
        <w:ind w:right="1658" w:hanging="1067"/>
        <w:jc w:val="left"/>
        <w:rPr>
          <w:b/>
          <w:sz w:val="24"/>
        </w:rPr>
      </w:pPr>
      <w:r>
        <w:rPr>
          <w:b/>
          <w:sz w:val="24"/>
        </w:rPr>
        <w:lastRenderedPageBreak/>
        <w:t>КОНТРОЛЬ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ОСВОЕНИЯ ПРОФЕССИОНАЛЬНОГО МОДУЛЯ</w:t>
      </w: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3"/>
        <w:gridCol w:w="5245"/>
        <w:gridCol w:w="2554"/>
      </w:tblGrid>
      <w:tr w:rsidR="00901B99">
        <w:trPr>
          <w:trHeight w:val="506"/>
        </w:trPr>
        <w:tc>
          <w:tcPr>
            <w:tcW w:w="1313" w:type="dxa"/>
          </w:tcPr>
          <w:p w:rsidR="00901B99" w:rsidRDefault="0020212F">
            <w:pPr>
              <w:pStyle w:val="TableParagraph"/>
              <w:ind w:left="489" w:right="231" w:hanging="245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ПК, </w:t>
            </w:r>
            <w:proofErr w:type="gramStart"/>
            <w:r>
              <w:rPr>
                <w:b/>
                <w:spacing w:val="-6"/>
              </w:rPr>
              <w:t>ОК</w:t>
            </w:r>
            <w:proofErr w:type="gramEnd"/>
          </w:p>
        </w:tc>
        <w:tc>
          <w:tcPr>
            <w:tcW w:w="5245" w:type="dxa"/>
          </w:tcPr>
          <w:p w:rsidR="00901B99" w:rsidRDefault="0020212F">
            <w:pPr>
              <w:pStyle w:val="TableParagraph"/>
              <w:ind w:left="652" w:firstLine="513"/>
              <w:rPr>
                <w:b/>
              </w:rPr>
            </w:pPr>
            <w:r>
              <w:rPr>
                <w:b/>
              </w:rPr>
              <w:t>Критерии оценки результата (показатели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освоенности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компетенций)</w:t>
            </w:r>
          </w:p>
        </w:tc>
        <w:tc>
          <w:tcPr>
            <w:tcW w:w="2554" w:type="dxa"/>
          </w:tcPr>
          <w:p w:rsidR="00901B99" w:rsidRDefault="0020212F">
            <w:pPr>
              <w:pStyle w:val="TableParagraph"/>
              <w:ind w:left="516" w:right="203" w:hanging="204"/>
              <w:rPr>
                <w:b/>
              </w:rPr>
            </w:pPr>
            <w:r>
              <w:rPr>
                <w:b/>
              </w:rPr>
              <w:t>Формы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контроля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и методы оценки</w:t>
            </w:r>
          </w:p>
        </w:tc>
      </w:tr>
      <w:tr w:rsidR="00901B99">
        <w:trPr>
          <w:trHeight w:val="8920"/>
        </w:trPr>
        <w:tc>
          <w:tcPr>
            <w:tcW w:w="1313" w:type="dxa"/>
          </w:tcPr>
          <w:p w:rsidR="00901B99" w:rsidRDefault="0020212F">
            <w:pPr>
              <w:pStyle w:val="TableParagraph"/>
              <w:ind w:left="10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6.1</w:t>
            </w:r>
          </w:p>
        </w:tc>
        <w:tc>
          <w:tcPr>
            <w:tcW w:w="5245" w:type="dxa"/>
          </w:tcPr>
          <w:p w:rsidR="00901B99" w:rsidRDefault="0020212F">
            <w:pPr>
              <w:pStyle w:val="TableParagraph"/>
              <w:ind w:left="107"/>
              <w:rPr>
                <w:b/>
                <w:spacing w:val="-2"/>
              </w:rPr>
            </w:pPr>
            <w:r>
              <w:rPr>
                <w:b/>
                <w:spacing w:val="-2"/>
              </w:rPr>
              <w:t>Знает:</w:t>
            </w:r>
          </w:p>
          <w:p w:rsidR="00901B99" w:rsidRDefault="0020212F">
            <w:pPr>
              <w:pStyle w:val="TableParagraph"/>
              <w:ind w:left="107"/>
            </w:pPr>
            <w:r>
              <w:t>Основные типы, конструктивные элементы и размеры сварных соединений, выполняемых роботизированной сваркой, и обозначение их на чертежах</w:t>
            </w:r>
          </w:p>
          <w:p w:rsidR="00901B99" w:rsidRDefault="0020212F">
            <w:pPr>
              <w:pStyle w:val="TableParagraph"/>
              <w:ind w:left="107"/>
            </w:pPr>
            <w:r>
              <w:t>Устройство сварочного робота и вспомогательного оборудования для роботизированной сварки, назначение и условия работы контрольно-измерительных приборов, правила их эксплуатации и область применения</w:t>
            </w:r>
          </w:p>
          <w:p w:rsidR="00901B99" w:rsidRDefault="0020212F">
            <w:pPr>
              <w:pStyle w:val="TableParagraph"/>
              <w:ind w:left="107"/>
            </w:pPr>
            <w:r>
              <w:t>Сварочные материалы для роботизированной сварки</w:t>
            </w:r>
          </w:p>
          <w:p w:rsidR="00901B99" w:rsidRDefault="0020212F">
            <w:pPr>
              <w:pStyle w:val="TableParagraph"/>
              <w:ind w:left="107"/>
            </w:pPr>
            <w:r>
              <w:t>Основные группы и марки свариваемых материалов</w:t>
            </w:r>
          </w:p>
          <w:p w:rsidR="00901B99" w:rsidRDefault="0020212F">
            <w:pPr>
              <w:pStyle w:val="TableParagraph"/>
              <w:ind w:left="107"/>
            </w:pPr>
            <w:r>
              <w:t>Требования к сборке конструкции под сварку, расположение и размеры прихваток при сборке конструкции</w:t>
            </w:r>
          </w:p>
          <w:p w:rsidR="00901B99" w:rsidRDefault="0020212F">
            <w:pPr>
              <w:pStyle w:val="TableParagraph"/>
              <w:ind w:left="107"/>
            </w:pPr>
            <w:r>
              <w:t>Виды и назначение сборочно-сварочной оснастки, технологических приспособлений и манипуляторов, используемых для сборки деталей (узлов) под роботизированную сварку</w:t>
            </w:r>
          </w:p>
          <w:p w:rsidR="00901B99" w:rsidRDefault="0020212F">
            <w:pPr>
              <w:pStyle w:val="TableParagraph"/>
              <w:ind w:left="107"/>
            </w:pPr>
            <w:r>
              <w:t>Требования к качеству сварных соединений; виды и методы контроля</w:t>
            </w:r>
          </w:p>
          <w:p w:rsidR="00901B99" w:rsidRDefault="0020212F">
            <w:pPr>
              <w:pStyle w:val="TableParagraph"/>
              <w:ind w:left="107"/>
            </w:pPr>
            <w:r>
              <w:t>Виды дефектов сварных соединений, причины их образования, методы предупреждения и способы устранения</w:t>
            </w:r>
          </w:p>
          <w:p w:rsidR="00901B99" w:rsidRDefault="0020212F">
            <w:pPr>
              <w:pStyle w:val="TableParagraph"/>
              <w:ind w:left="107"/>
            </w:pPr>
            <w:r>
              <w:t>Назначение и условия применения роботизированной сварки</w:t>
            </w:r>
          </w:p>
          <w:p w:rsidR="00901B99" w:rsidRDefault="0020212F">
            <w:pPr>
              <w:pStyle w:val="TableParagraph"/>
              <w:ind w:left="107"/>
            </w:pPr>
            <w:r>
              <w:t>Причины возникновения и меры предупреждения внутренних напряжений и деформаций в свариваемых изделиях</w:t>
            </w:r>
          </w:p>
          <w:p w:rsidR="00901B99" w:rsidRDefault="0020212F">
            <w:pPr>
              <w:pStyle w:val="TableParagraph"/>
              <w:ind w:left="107"/>
            </w:pPr>
            <w:r>
              <w:t>Технология роботизированной сварки</w:t>
            </w:r>
          </w:p>
          <w:p w:rsidR="00901B99" w:rsidRDefault="0020212F">
            <w:pPr>
              <w:pStyle w:val="TableParagraph"/>
              <w:ind w:left="107"/>
            </w:pPr>
            <w:r>
              <w:t>Основы программирования робота</w:t>
            </w:r>
          </w:p>
          <w:p w:rsidR="00901B99" w:rsidRDefault="0020212F">
            <w:pPr>
              <w:pStyle w:val="TableParagraph"/>
              <w:ind w:left="107"/>
              <w:rPr>
                <w:b/>
                <w:spacing w:val="-2"/>
              </w:rPr>
            </w:pPr>
            <w:r>
              <w:rPr>
                <w:b/>
                <w:spacing w:val="-2"/>
              </w:rPr>
              <w:t>Умеет:</w:t>
            </w:r>
          </w:p>
          <w:p w:rsidR="00901B99" w:rsidRDefault="0020212F">
            <w:pPr>
              <w:pStyle w:val="TableParagraph"/>
              <w:ind w:left="107"/>
            </w:pPr>
            <w:r>
              <w:t>Запускать и проверять траекторию манипулятора (робота) по заданной траектории без выполнения сварки</w:t>
            </w:r>
          </w:p>
          <w:p w:rsidR="00901B99" w:rsidRDefault="0020212F">
            <w:pPr>
              <w:pStyle w:val="TableParagraph"/>
              <w:ind w:left="107"/>
            </w:pPr>
            <w:r>
              <w:t>Пользоваться техникой роботизированной сварки по соответствующему процессу сварки</w:t>
            </w:r>
          </w:p>
          <w:p w:rsidR="00901B99" w:rsidRDefault="0020212F">
            <w:pPr>
              <w:pStyle w:val="TableParagraph"/>
              <w:ind w:left="107"/>
            </w:pPr>
            <w:r>
              <w:t>Контролировать процесс роботизированной сварки и работу сварочного оборудования для своевременной корректировки режимов в случае отклонений параметров процесса сварки, отклонений в работе оборудования или при неудовлетворительном качестве сварного соединения</w:t>
            </w:r>
          </w:p>
          <w:p w:rsidR="00901B99" w:rsidRDefault="0020212F">
            <w:pPr>
              <w:pStyle w:val="TableParagraph"/>
              <w:ind w:left="107"/>
            </w:pPr>
            <w:r>
              <w:t>Выполнять мероприятия, направленные на устранение аварийной ситуации при использовании оборудования для роботизированной сварки</w:t>
            </w:r>
          </w:p>
          <w:p w:rsidR="00901B99" w:rsidRDefault="0020212F">
            <w:pPr>
              <w:pStyle w:val="TableParagraph"/>
              <w:ind w:left="107"/>
            </w:pPr>
            <w:r>
              <w:t>Прогнозировать возникновение нештатных ситуаций в зависимости от положения робота</w:t>
            </w:r>
          </w:p>
          <w:p w:rsidR="00901B99" w:rsidRDefault="0020212F">
            <w:pPr>
              <w:pStyle w:val="TableParagraph"/>
              <w:ind w:left="107"/>
            </w:pPr>
            <w:r>
              <w:t xml:space="preserve">Применять измерительный инструмент для контроля собранных и сваренных конструкций (изделий, узлов, деталей) на соответствие требованиям конструкторской и производственно-технологической </w:t>
            </w:r>
            <w:r>
              <w:lastRenderedPageBreak/>
              <w:t>документации</w:t>
            </w:r>
          </w:p>
          <w:p w:rsidR="00901B99" w:rsidRDefault="0020212F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  <w:p w:rsidR="00901B99" w:rsidRDefault="0020212F">
            <w:pPr>
              <w:pStyle w:val="TableParagraph"/>
              <w:ind w:left="107"/>
            </w:pPr>
            <w:r>
              <w:t>Изучение производственного задания, конструкторской и производственно-технологической документации</w:t>
            </w:r>
          </w:p>
          <w:p w:rsidR="00901B99" w:rsidRDefault="0020212F">
            <w:pPr>
              <w:pStyle w:val="TableParagraph"/>
              <w:ind w:left="107"/>
            </w:pPr>
            <w:r>
              <w:t>Подготовка рабочего места и средств индивидуальной защиты</w:t>
            </w:r>
          </w:p>
          <w:p w:rsidR="00901B99" w:rsidRDefault="0020212F">
            <w:pPr>
              <w:pStyle w:val="TableParagraph"/>
              <w:ind w:left="107"/>
            </w:pPr>
            <w:r>
              <w:t>Подготовка сварочных и свариваемых материалов к сварке</w:t>
            </w:r>
          </w:p>
          <w:p w:rsidR="00901B99" w:rsidRDefault="0020212F">
            <w:pPr>
              <w:pStyle w:val="TableParagraph"/>
              <w:ind w:left="107"/>
            </w:pPr>
            <w:r>
              <w:t>Проверка работоспособности и исправности сварочного оборудования</w:t>
            </w:r>
          </w:p>
          <w:p w:rsidR="00901B99" w:rsidRDefault="0020212F">
            <w:pPr>
              <w:pStyle w:val="TableParagraph"/>
              <w:ind w:left="107"/>
            </w:pPr>
            <w:r>
              <w:t>Сборка конструкции под сварку с применением сборочных приспособлений и технологической оснастки</w:t>
            </w:r>
          </w:p>
          <w:p w:rsidR="00901B99" w:rsidRDefault="0020212F">
            <w:pPr>
              <w:pStyle w:val="TableParagraph"/>
              <w:ind w:left="107"/>
            </w:pPr>
            <w:r>
              <w:t>Контроль с применением измерительного инструмента подготовленной под сварку конструкции на соответствие требованиям конструкторской и производственно-технологической документации</w:t>
            </w:r>
          </w:p>
          <w:p w:rsidR="00901B99" w:rsidRDefault="0020212F">
            <w:pPr>
              <w:pStyle w:val="TableParagraph"/>
              <w:ind w:left="107"/>
            </w:pPr>
            <w:r>
              <w:t>Выбор программы сварочных операций в соответствии с производственным заданием, конструкторской и производственно-технологической документацией</w:t>
            </w:r>
          </w:p>
          <w:p w:rsidR="00901B99" w:rsidRDefault="0020212F">
            <w:pPr>
              <w:pStyle w:val="TableParagraph"/>
              <w:ind w:left="107"/>
            </w:pPr>
            <w:r>
              <w:t>Выполнение роботизированной сварки</w:t>
            </w:r>
          </w:p>
          <w:p w:rsidR="00901B99" w:rsidRDefault="0020212F">
            <w:pPr>
              <w:pStyle w:val="TableParagraph"/>
              <w:ind w:left="107"/>
            </w:pPr>
            <w:r>
              <w:t>Извлечение сварной конструкции из сборочных приспособлений и технологической оснастки</w:t>
            </w:r>
          </w:p>
          <w:p w:rsidR="00901B99" w:rsidRDefault="0020212F">
            <w:pPr>
              <w:pStyle w:val="TableParagraph"/>
              <w:ind w:left="107"/>
              <w:rPr>
                <w:b/>
              </w:rPr>
            </w:pPr>
            <w:r>
              <w:t>Контроль с применением измерительного инструмента сварной конструкции на соответствие требованиям конструкторской и производственно-технологической документаци</w:t>
            </w:r>
            <w:r>
              <w:rPr>
                <w:b/>
              </w:rPr>
              <w:t>и</w:t>
            </w:r>
          </w:p>
        </w:tc>
        <w:tc>
          <w:tcPr>
            <w:tcW w:w="2554" w:type="dxa"/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lastRenderedPageBreak/>
              <w:t>Экспертное</w:t>
            </w:r>
          </w:p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наблюдение.</w:t>
            </w:r>
          </w:p>
          <w:p w:rsidR="00901B99" w:rsidRDefault="0020212F">
            <w:pPr>
              <w:pStyle w:val="TableParagraph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901B99" w:rsidRDefault="0020212F">
            <w:pPr>
              <w:pStyle w:val="TableParagraph"/>
              <w:ind w:left="107"/>
            </w:pPr>
            <w:r>
              <w:t>письменного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  <w:p w:rsidR="00901B99" w:rsidRDefault="0020212F">
            <w:pPr>
              <w:pStyle w:val="TableParagraph"/>
              <w:ind w:left="107"/>
            </w:pPr>
            <w:proofErr w:type="gramStart"/>
            <w:r>
              <w:t>(рефераты,</w:t>
            </w:r>
            <w:r>
              <w:rPr>
                <w:spacing w:val="-5"/>
              </w:rPr>
              <w:t xml:space="preserve"> </w:t>
            </w:r>
            <w:r>
              <w:t>ответы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на</w:t>
            </w:r>
            <w:proofErr w:type="gramEnd"/>
          </w:p>
          <w:p w:rsidR="00901B99" w:rsidRDefault="0020212F">
            <w:pPr>
              <w:pStyle w:val="TableParagraph"/>
              <w:ind w:left="107"/>
            </w:pPr>
            <w:r>
              <w:t>вопросы,</w:t>
            </w:r>
            <w:r>
              <w:rPr>
                <w:spacing w:val="-4"/>
              </w:rPr>
              <w:t xml:space="preserve"> </w:t>
            </w:r>
            <w:r>
              <w:t>решение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задач</w:t>
            </w:r>
          </w:p>
          <w:p w:rsidR="00901B99" w:rsidRDefault="0020212F">
            <w:pPr>
              <w:pStyle w:val="TableParagraph"/>
              <w:ind w:left="107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примеров,</w:t>
            </w:r>
            <w:r>
              <w:rPr>
                <w:spacing w:val="-2"/>
              </w:rPr>
              <w:t xml:space="preserve"> составление</w:t>
            </w:r>
          </w:p>
          <w:p w:rsidR="00901B99" w:rsidRDefault="0020212F">
            <w:pPr>
              <w:pStyle w:val="TableParagraph"/>
              <w:ind w:left="107"/>
            </w:pPr>
            <w:r>
              <w:t>тезисов,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выполнение</w:t>
            </w:r>
          </w:p>
          <w:p w:rsidR="00901B99" w:rsidRDefault="0020212F">
            <w:pPr>
              <w:pStyle w:val="TableParagraph"/>
              <w:ind w:left="107"/>
            </w:pPr>
            <w:r>
              <w:t xml:space="preserve">схем, </w:t>
            </w:r>
            <w:r>
              <w:rPr>
                <w:spacing w:val="-2"/>
              </w:rPr>
              <w:t>тесты,</w:t>
            </w:r>
          </w:p>
          <w:p w:rsidR="00901B99" w:rsidRDefault="0020212F">
            <w:pPr>
              <w:pStyle w:val="TableParagraph"/>
              <w:ind w:left="107"/>
            </w:pPr>
            <w:r>
              <w:t>контрольные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работы,</w:t>
            </w:r>
          </w:p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отчеты);</w:t>
            </w:r>
          </w:p>
          <w:p w:rsidR="00901B99" w:rsidRDefault="0020212F">
            <w:pPr>
              <w:pStyle w:val="TableParagraph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901B99" w:rsidRDefault="0020212F">
            <w:pPr>
              <w:pStyle w:val="TableParagraph"/>
              <w:ind w:left="107"/>
            </w:pPr>
            <w:r>
              <w:t>устного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  <w:p w:rsidR="00901B99" w:rsidRDefault="0020212F">
            <w:pPr>
              <w:pStyle w:val="TableParagraph"/>
              <w:ind w:left="107"/>
            </w:pPr>
            <w:proofErr w:type="gramStart"/>
            <w:r>
              <w:t>(опрос,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собеседование,</w:t>
            </w:r>
            <w:proofErr w:type="gramEnd"/>
          </w:p>
          <w:p w:rsidR="00901B99" w:rsidRDefault="0020212F">
            <w:pPr>
              <w:pStyle w:val="TableParagraph"/>
              <w:ind w:left="107"/>
            </w:pPr>
            <w:r>
              <w:t>беседы,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доклады,</w:t>
            </w:r>
          </w:p>
          <w:p w:rsidR="00901B99" w:rsidRDefault="0020212F">
            <w:pPr>
              <w:pStyle w:val="TableParagraph"/>
              <w:ind w:left="107"/>
            </w:pPr>
            <w:r>
              <w:t>рассказы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обучающихся</w:t>
            </w:r>
            <w:proofErr w:type="gramEnd"/>
            <w:r>
              <w:rPr>
                <w:spacing w:val="-2"/>
              </w:rPr>
              <w:t>,</w:t>
            </w:r>
          </w:p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объяснение).</w:t>
            </w:r>
          </w:p>
          <w:p w:rsidR="00901B99" w:rsidRDefault="0020212F">
            <w:pPr>
              <w:pStyle w:val="TableParagraph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выполнения</w:t>
            </w:r>
          </w:p>
          <w:p w:rsidR="00901B99" w:rsidRDefault="0020212F">
            <w:pPr>
              <w:pStyle w:val="TableParagraph"/>
              <w:ind w:left="107"/>
            </w:pPr>
            <w:r>
              <w:t>практической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работы.</w:t>
            </w:r>
          </w:p>
          <w:p w:rsidR="00901B99" w:rsidRDefault="0020212F">
            <w:pPr>
              <w:pStyle w:val="TableParagraph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901B99" w:rsidRDefault="0020212F">
            <w:pPr>
              <w:pStyle w:val="TableParagraph"/>
              <w:ind w:left="107"/>
            </w:pPr>
            <w:r>
              <w:t>выполнения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домашних</w:t>
            </w:r>
          </w:p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заданий.</w:t>
            </w:r>
          </w:p>
          <w:p w:rsidR="00901B99" w:rsidRDefault="0020212F">
            <w:pPr>
              <w:pStyle w:val="TableParagraph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промежуточной</w:t>
            </w:r>
          </w:p>
          <w:p w:rsidR="00901B99" w:rsidRDefault="0020212F">
            <w:pPr>
              <w:pStyle w:val="TableParagraph"/>
              <w:ind w:left="107"/>
            </w:pPr>
            <w:r>
              <w:t>аттестации</w:t>
            </w:r>
            <w:r>
              <w:rPr>
                <w:spacing w:val="-6"/>
              </w:rPr>
              <w:t xml:space="preserve"> </w:t>
            </w:r>
            <w:r>
              <w:t>-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2"/>
              </w:rPr>
              <w:t>итоговый</w:t>
            </w:r>
            <w:proofErr w:type="gramEnd"/>
          </w:p>
          <w:p w:rsidR="00901B99" w:rsidRDefault="0020212F">
            <w:pPr>
              <w:pStyle w:val="TableParagraph"/>
              <w:ind w:left="107"/>
            </w:pPr>
            <w:r>
              <w:t>контроль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освоения</w:t>
            </w:r>
          </w:p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дисциплины.</w:t>
            </w:r>
          </w:p>
          <w:p w:rsidR="00901B99" w:rsidRDefault="0020212F">
            <w:pPr>
              <w:pStyle w:val="TableParagraph"/>
              <w:ind w:left="107"/>
            </w:pPr>
            <w:r>
              <w:t>Условием</w:t>
            </w:r>
            <w:r>
              <w:rPr>
                <w:spacing w:val="-6"/>
              </w:rPr>
              <w:t xml:space="preserve"> </w:t>
            </w:r>
            <w:r>
              <w:t>допуска</w:t>
            </w:r>
            <w:r>
              <w:rPr>
                <w:spacing w:val="-5"/>
              </w:rPr>
              <w:t xml:space="preserve"> </w:t>
            </w:r>
            <w:proofErr w:type="gramStart"/>
            <w:r>
              <w:rPr>
                <w:spacing w:val="-10"/>
              </w:rPr>
              <w:t>к</w:t>
            </w:r>
            <w:proofErr w:type="gramEnd"/>
          </w:p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промежуточной</w:t>
            </w:r>
          </w:p>
          <w:p w:rsidR="00901B99" w:rsidRDefault="0020212F">
            <w:pPr>
              <w:pStyle w:val="TableParagraph"/>
              <w:ind w:left="107"/>
            </w:pPr>
            <w:r>
              <w:t>аттестации</w:t>
            </w:r>
            <w:r>
              <w:rPr>
                <w:spacing w:val="-10"/>
              </w:rPr>
              <w:t xml:space="preserve"> </w:t>
            </w:r>
            <w:proofErr w:type="gramStart"/>
            <w:r>
              <w:rPr>
                <w:spacing w:val="-5"/>
              </w:rPr>
              <w:t>по</w:t>
            </w:r>
            <w:proofErr w:type="gramEnd"/>
          </w:p>
          <w:p w:rsidR="00901B99" w:rsidRDefault="0020212F">
            <w:pPr>
              <w:pStyle w:val="TableParagraph"/>
              <w:ind w:left="107"/>
            </w:pPr>
            <w:r>
              <w:t>дисциплине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является</w:t>
            </w:r>
          </w:p>
          <w:p w:rsidR="00901B99" w:rsidRDefault="0020212F">
            <w:pPr>
              <w:pStyle w:val="TableParagraph"/>
              <w:ind w:left="107"/>
            </w:pPr>
            <w:r>
              <w:t>положительная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текущая</w:t>
            </w:r>
          </w:p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аттестация.</w:t>
            </w:r>
          </w:p>
        </w:tc>
      </w:tr>
      <w:tr w:rsidR="00901B99">
        <w:trPr>
          <w:trHeight w:val="254"/>
        </w:trPr>
        <w:tc>
          <w:tcPr>
            <w:tcW w:w="1313" w:type="dxa"/>
            <w:tcBorders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lastRenderedPageBreak/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6.2</w:t>
            </w:r>
          </w:p>
        </w:tc>
        <w:tc>
          <w:tcPr>
            <w:tcW w:w="5245" w:type="dxa"/>
            <w:vMerge w:val="restart"/>
          </w:tcPr>
          <w:p w:rsidR="00901B99" w:rsidRDefault="0020212F">
            <w:pPr>
              <w:pStyle w:val="TableParagraph"/>
              <w:ind w:left="107"/>
              <w:rPr>
                <w:b/>
                <w:spacing w:val="-2"/>
              </w:rPr>
            </w:pPr>
            <w:r>
              <w:rPr>
                <w:b/>
                <w:spacing w:val="-2"/>
              </w:rPr>
              <w:t>Знает:</w:t>
            </w:r>
          </w:p>
          <w:p w:rsidR="00901B99" w:rsidRDefault="0020212F">
            <w:pPr>
              <w:pStyle w:val="TableParagraph"/>
              <w:ind w:left="107"/>
            </w:pPr>
            <w:r>
              <w:t>Программирование робота</w:t>
            </w:r>
          </w:p>
          <w:p w:rsidR="00901B99" w:rsidRDefault="0020212F">
            <w:pPr>
              <w:pStyle w:val="TableParagraph"/>
              <w:ind w:left="107"/>
            </w:pPr>
            <w:r>
              <w:t>Обслуживание робота</w:t>
            </w:r>
          </w:p>
          <w:p w:rsidR="00901B99" w:rsidRDefault="0020212F">
            <w:pPr>
              <w:pStyle w:val="TableParagraph"/>
              <w:ind w:left="107"/>
            </w:pPr>
            <w:r>
              <w:t>Влияние сварочных параметров на характеристику сварочной дуги и сварной шов</w:t>
            </w:r>
          </w:p>
          <w:p w:rsidR="00901B99" w:rsidRDefault="0020212F">
            <w:pPr>
              <w:pStyle w:val="TableParagraph"/>
              <w:ind w:left="107"/>
            </w:pPr>
            <w:r>
              <w:t>Электрические схемы и конструкции различных типов сварочного оборудования, применяемого в составе роботизированного комплекса для сварки</w:t>
            </w:r>
          </w:p>
          <w:p w:rsidR="00901B99" w:rsidRDefault="0020212F">
            <w:pPr>
              <w:pStyle w:val="TableParagraph"/>
              <w:ind w:left="107"/>
              <w:rPr>
                <w:b/>
                <w:spacing w:val="-2"/>
              </w:rPr>
            </w:pPr>
            <w:r>
              <w:rPr>
                <w:b/>
                <w:spacing w:val="-2"/>
              </w:rPr>
              <w:t>Умеет:</w:t>
            </w:r>
          </w:p>
          <w:p w:rsidR="00901B99" w:rsidRDefault="0020212F">
            <w:pPr>
              <w:pStyle w:val="TableParagraph"/>
              <w:ind w:left="107"/>
            </w:pPr>
            <w:r>
              <w:t>Составлять блок-схемы для формирования программы</w:t>
            </w:r>
          </w:p>
          <w:p w:rsidR="00901B99" w:rsidRDefault="0020212F">
            <w:pPr>
              <w:pStyle w:val="TableParagraph"/>
              <w:ind w:left="107"/>
            </w:pPr>
            <w:r>
              <w:t>Конфигурировать цифровые и аналоговые входы/выходы робота, работать с системными переменными</w:t>
            </w:r>
          </w:p>
          <w:p w:rsidR="00901B99" w:rsidRDefault="0020212F">
            <w:pPr>
              <w:pStyle w:val="TableParagraph"/>
              <w:ind w:left="107"/>
            </w:pPr>
            <w:r>
              <w:t>Учитывать нагрузку на робота от дополнительного оборудования для повышения точности робота</w:t>
            </w:r>
          </w:p>
          <w:p w:rsidR="00901B99" w:rsidRDefault="0020212F">
            <w:pPr>
              <w:pStyle w:val="TableParagraph"/>
              <w:ind w:left="107"/>
            </w:pPr>
            <w:r>
              <w:t>Осуществлять взаимодействие робота с дополнительным оборудованием (сварочные источники питания, манипуляторы, поворотные столы, транспортеры, системы измерения и слежения, станции очистки горелки)</w:t>
            </w:r>
          </w:p>
          <w:p w:rsidR="00901B99" w:rsidRDefault="0020212F">
            <w:pPr>
              <w:pStyle w:val="TableParagraph"/>
              <w:ind w:left="107"/>
            </w:pPr>
            <w:r>
              <w:lastRenderedPageBreak/>
              <w:t>Вносить изменения в технологические программы: траектории движения робота; типа движения робота (по прямой, по окружности, от точки к точке); последовательности выполнения операций; мест и количества точек измерений; частоты, амплитуды колебаний и задержки на кромках; последовательности смены инструмента</w:t>
            </w:r>
          </w:p>
          <w:p w:rsidR="00901B99" w:rsidRDefault="0020212F">
            <w:pPr>
              <w:pStyle w:val="TableParagraph"/>
              <w:ind w:left="107"/>
            </w:pPr>
            <w:r>
              <w:t>Выполнять настройку параметров сварки сварочного оборудования</w:t>
            </w:r>
          </w:p>
          <w:p w:rsidR="00901B99" w:rsidRDefault="0020212F">
            <w:pPr>
              <w:pStyle w:val="TableParagraph"/>
              <w:ind w:left="107"/>
            </w:pPr>
            <w:r>
              <w:t>Выполнять юстировку робота и калибровку инструмента</w:t>
            </w:r>
          </w:p>
          <w:p w:rsidR="00901B99" w:rsidRDefault="0020212F">
            <w:pPr>
              <w:pStyle w:val="TableParagraph"/>
              <w:ind w:left="107"/>
            </w:pPr>
            <w:r>
              <w:t>Настраивать конфигурацию цифровых и аналоговых входов/выходов робота</w:t>
            </w:r>
          </w:p>
          <w:p w:rsidR="00901B99" w:rsidRDefault="0020212F">
            <w:pPr>
              <w:pStyle w:val="TableParagraph"/>
              <w:ind w:left="107"/>
            </w:pPr>
            <w:r>
              <w:t>Определять неисправности в работе оборудования для роботизированной сварки по внешнему виду сварного шва</w:t>
            </w:r>
          </w:p>
          <w:p w:rsidR="00901B99" w:rsidRDefault="0020212F">
            <w:pPr>
              <w:pStyle w:val="TableParagraph"/>
              <w:ind w:left="107"/>
            </w:pPr>
            <w:r>
              <w:t>Устранять неисправности в работе оборудования для роботизированной сварки</w:t>
            </w:r>
          </w:p>
          <w:p w:rsidR="00901B99" w:rsidRDefault="0020212F">
            <w:pPr>
              <w:pStyle w:val="TableParagraph"/>
              <w:ind w:left="107"/>
            </w:pPr>
            <w:r>
              <w:t>Оптимизировать программу для более эффективной работы робота по сварке элементов конструкции</w:t>
            </w:r>
          </w:p>
          <w:p w:rsidR="00901B99" w:rsidRDefault="0020212F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Владеет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навыками:</w:t>
            </w:r>
          </w:p>
          <w:p w:rsidR="00901B99" w:rsidRDefault="0020212F">
            <w:pPr>
              <w:pStyle w:val="TableParagraph"/>
            </w:pPr>
            <w:r>
              <w:t>разработка и настройка технологических программ по сварке для единичного манипулятора</w:t>
            </w:r>
          </w:p>
          <w:p w:rsidR="00901B99" w:rsidRDefault="0020212F">
            <w:pPr>
              <w:pStyle w:val="TableParagraph"/>
            </w:pPr>
            <w:r>
              <w:t>Проверка работоспособности и исправности оборудования для роботизированной сварки</w:t>
            </w:r>
          </w:p>
          <w:p w:rsidR="00901B99" w:rsidRDefault="0020212F">
            <w:pPr>
              <w:pStyle w:val="TableParagraph"/>
              <w:rPr>
                <w:b/>
              </w:rPr>
            </w:pPr>
            <w:r>
              <w:t>Устранение неисправности в работе единичного манипулятора</w:t>
            </w:r>
          </w:p>
        </w:tc>
        <w:tc>
          <w:tcPr>
            <w:tcW w:w="2554" w:type="dxa"/>
            <w:tcBorders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lastRenderedPageBreak/>
              <w:t>Экспертное</w:t>
            </w:r>
          </w:p>
        </w:tc>
      </w:tr>
      <w:tr w:rsidR="00901B99">
        <w:trPr>
          <w:trHeight w:val="251"/>
        </w:trPr>
        <w:tc>
          <w:tcPr>
            <w:tcW w:w="1313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ind w:left="107"/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наблюдение.</w:t>
            </w:r>
          </w:p>
        </w:tc>
      </w:tr>
      <w:tr w:rsidR="00901B99">
        <w:trPr>
          <w:trHeight w:val="253"/>
        </w:trPr>
        <w:tc>
          <w:tcPr>
            <w:tcW w:w="1313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ind w:left="107"/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901B99">
        <w:trPr>
          <w:trHeight w:val="253"/>
        </w:trPr>
        <w:tc>
          <w:tcPr>
            <w:tcW w:w="1313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ind w:left="107"/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письменного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</w:tc>
      </w:tr>
      <w:tr w:rsidR="00901B99">
        <w:trPr>
          <w:trHeight w:val="251"/>
        </w:trPr>
        <w:tc>
          <w:tcPr>
            <w:tcW w:w="1313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ind w:left="107"/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proofErr w:type="gramStart"/>
            <w:r>
              <w:t>(рефераты,</w:t>
            </w:r>
            <w:r>
              <w:rPr>
                <w:spacing w:val="-5"/>
              </w:rPr>
              <w:t xml:space="preserve"> </w:t>
            </w:r>
            <w:r>
              <w:t>ответы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на</w:t>
            </w:r>
            <w:proofErr w:type="gramEnd"/>
          </w:p>
        </w:tc>
      </w:tr>
      <w:tr w:rsidR="00901B99">
        <w:trPr>
          <w:trHeight w:val="255"/>
        </w:trPr>
        <w:tc>
          <w:tcPr>
            <w:tcW w:w="1313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ind w:left="107"/>
              <w:rPr>
                <w:b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вопросы,</w:t>
            </w:r>
            <w:r>
              <w:rPr>
                <w:spacing w:val="-4"/>
              </w:rPr>
              <w:t xml:space="preserve"> </w:t>
            </w:r>
            <w:r>
              <w:t>решение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задач</w:t>
            </w:r>
          </w:p>
        </w:tc>
      </w:tr>
      <w:tr w:rsidR="00901B99">
        <w:trPr>
          <w:trHeight w:val="250"/>
        </w:trPr>
        <w:tc>
          <w:tcPr>
            <w:tcW w:w="1313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ind w:left="107"/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примеров,</w:t>
            </w:r>
            <w:r>
              <w:rPr>
                <w:spacing w:val="-2"/>
              </w:rPr>
              <w:t xml:space="preserve"> составление</w:t>
            </w:r>
          </w:p>
        </w:tc>
      </w:tr>
      <w:tr w:rsidR="00901B99">
        <w:trPr>
          <w:trHeight w:val="253"/>
        </w:trPr>
        <w:tc>
          <w:tcPr>
            <w:tcW w:w="1313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ind w:left="107"/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тезисов,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выполнение</w:t>
            </w:r>
          </w:p>
        </w:tc>
      </w:tr>
      <w:tr w:rsidR="00901B99">
        <w:trPr>
          <w:trHeight w:val="253"/>
        </w:trPr>
        <w:tc>
          <w:tcPr>
            <w:tcW w:w="1313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ind w:left="107"/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 xml:space="preserve">схем, </w:t>
            </w:r>
            <w:r>
              <w:rPr>
                <w:spacing w:val="-2"/>
              </w:rPr>
              <w:t>тесты,</w:t>
            </w:r>
          </w:p>
        </w:tc>
      </w:tr>
      <w:tr w:rsidR="00901B99">
        <w:trPr>
          <w:trHeight w:val="252"/>
        </w:trPr>
        <w:tc>
          <w:tcPr>
            <w:tcW w:w="1313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ind w:left="107"/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контрольные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работы,</w:t>
            </w:r>
          </w:p>
        </w:tc>
      </w:tr>
      <w:tr w:rsidR="00901B99">
        <w:trPr>
          <w:trHeight w:val="255"/>
        </w:trPr>
        <w:tc>
          <w:tcPr>
            <w:tcW w:w="1313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ind w:left="107"/>
              <w:rPr>
                <w:b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отчеты);</w:t>
            </w:r>
          </w:p>
        </w:tc>
      </w:tr>
      <w:tr w:rsidR="00901B99">
        <w:trPr>
          <w:trHeight w:val="253"/>
        </w:trPr>
        <w:tc>
          <w:tcPr>
            <w:tcW w:w="1313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ind w:left="107"/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Оценка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901B99">
        <w:trPr>
          <w:trHeight w:val="253"/>
        </w:trPr>
        <w:tc>
          <w:tcPr>
            <w:tcW w:w="1313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ind w:left="107"/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устного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</w:tc>
      </w:tr>
      <w:tr w:rsidR="00901B99">
        <w:trPr>
          <w:trHeight w:val="250"/>
        </w:trPr>
        <w:tc>
          <w:tcPr>
            <w:tcW w:w="1313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ind w:left="107"/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proofErr w:type="gramStart"/>
            <w:r>
              <w:t>(опрос,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собеседование,</w:t>
            </w:r>
            <w:proofErr w:type="gramEnd"/>
          </w:p>
        </w:tc>
      </w:tr>
      <w:tr w:rsidR="00901B99">
        <w:trPr>
          <w:trHeight w:val="252"/>
        </w:trPr>
        <w:tc>
          <w:tcPr>
            <w:tcW w:w="1313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беседы,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доклады,</w:t>
            </w:r>
          </w:p>
        </w:tc>
      </w:tr>
      <w:tr w:rsidR="00901B99">
        <w:trPr>
          <w:trHeight w:val="253"/>
        </w:trPr>
        <w:tc>
          <w:tcPr>
            <w:tcW w:w="1313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рассказы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обучающихся</w:t>
            </w:r>
            <w:proofErr w:type="gramEnd"/>
            <w:r>
              <w:rPr>
                <w:spacing w:val="-2"/>
              </w:rPr>
              <w:t>,</w:t>
            </w:r>
          </w:p>
        </w:tc>
      </w:tr>
      <w:tr w:rsidR="00901B99">
        <w:trPr>
          <w:trHeight w:val="254"/>
        </w:trPr>
        <w:tc>
          <w:tcPr>
            <w:tcW w:w="1313" w:type="dxa"/>
            <w:tcBorders>
              <w:top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</w:tcBorders>
          </w:tcPr>
          <w:p w:rsidR="00901B99" w:rsidRDefault="0020212F">
            <w:pPr>
              <w:pStyle w:val="TableParagraph"/>
              <w:ind w:left="107" w:right="261"/>
            </w:pPr>
            <w:r>
              <w:rPr>
                <w:spacing w:val="-2"/>
              </w:rPr>
              <w:t>объяснение).</w:t>
            </w:r>
            <w:r>
              <w:t xml:space="preserve"> </w:t>
            </w:r>
          </w:p>
          <w:p w:rsidR="00901B99" w:rsidRDefault="0020212F">
            <w:pPr>
              <w:pStyle w:val="TableParagraph"/>
              <w:ind w:left="107" w:right="261"/>
            </w:pPr>
            <w:r>
              <w:t xml:space="preserve">Оценка результатов </w:t>
            </w:r>
            <w:r>
              <w:rPr>
                <w:spacing w:val="-2"/>
              </w:rPr>
              <w:t xml:space="preserve">выполнения </w:t>
            </w:r>
            <w:r>
              <w:t xml:space="preserve">практической работы. Оценка результатов </w:t>
            </w:r>
            <w:r>
              <w:lastRenderedPageBreak/>
              <w:t>выполнения</w:t>
            </w:r>
            <w:r>
              <w:rPr>
                <w:spacing w:val="-14"/>
              </w:rPr>
              <w:t xml:space="preserve"> </w:t>
            </w:r>
            <w:r>
              <w:t xml:space="preserve">домашних </w:t>
            </w:r>
            <w:r>
              <w:rPr>
                <w:spacing w:val="-2"/>
              </w:rPr>
              <w:t>заданий.</w:t>
            </w:r>
          </w:p>
          <w:p w:rsidR="00901B99" w:rsidRDefault="0020212F">
            <w:pPr>
              <w:pStyle w:val="TableParagraph"/>
              <w:ind w:left="107"/>
            </w:pPr>
            <w:r>
              <w:t xml:space="preserve">Оценка результатов </w:t>
            </w:r>
            <w:r>
              <w:rPr>
                <w:spacing w:val="-2"/>
              </w:rPr>
              <w:t xml:space="preserve">промежуточной </w:t>
            </w:r>
            <w:r>
              <w:t>аттестации</w:t>
            </w:r>
            <w:r>
              <w:rPr>
                <w:spacing w:val="-14"/>
              </w:rPr>
              <w:t xml:space="preserve"> </w:t>
            </w:r>
            <w:r>
              <w:t>-</w:t>
            </w:r>
            <w:r>
              <w:rPr>
                <w:spacing w:val="-14"/>
              </w:rPr>
              <w:t xml:space="preserve"> </w:t>
            </w:r>
            <w:r>
              <w:t xml:space="preserve">итоговый контроль освоения </w:t>
            </w:r>
            <w:r>
              <w:rPr>
                <w:spacing w:val="-2"/>
              </w:rPr>
              <w:t>дисциплины.</w:t>
            </w:r>
          </w:p>
          <w:p w:rsidR="00901B99" w:rsidRDefault="0020212F">
            <w:pPr>
              <w:pStyle w:val="TableParagraph"/>
              <w:ind w:left="107" w:right="159"/>
            </w:pPr>
            <w:r>
              <w:t xml:space="preserve">Условием допуска к </w:t>
            </w:r>
            <w:r>
              <w:rPr>
                <w:spacing w:val="-2"/>
              </w:rPr>
              <w:t xml:space="preserve">промежуточной </w:t>
            </w:r>
            <w:r>
              <w:t xml:space="preserve">аттестации по дисциплине является </w:t>
            </w:r>
            <w:proofErr w:type="gramStart"/>
            <w:r>
              <w:t>положительная</w:t>
            </w:r>
            <w:proofErr w:type="gramEnd"/>
            <w:r>
              <w:rPr>
                <w:spacing w:val="-14"/>
              </w:rPr>
              <w:t xml:space="preserve"> </w:t>
            </w:r>
            <w:r>
              <w:t>текущая</w:t>
            </w:r>
          </w:p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аттестация.</w:t>
            </w:r>
          </w:p>
        </w:tc>
      </w:tr>
      <w:tr w:rsidR="00901B99">
        <w:trPr>
          <w:trHeight w:val="9079"/>
        </w:trPr>
        <w:tc>
          <w:tcPr>
            <w:tcW w:w="1313" w:type="dxa"/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lastRenderedPageBreak/>
              <w:t>ОК.01</w:t>
            </w:r>
          </w:p>
        </w:tc>
        <w:tc>
          <w:tcPr>
            <w:tcW w:w="5245" w:type="dxa"/>
          </w:tcPr>
          <w:p w:rsidR="00901B99" w:rsidRDefault="0020212F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901B99" w:rsidRDefault="0020212F">
            <w:pPr>
              <w:pStyle w:val="TableParagraph"/>
              <w:ind w:left="107"/>
            </w:pPr>
            <w:r>
              <w:t>-</w:t>
            </w:r>
            <w:r>
              <w:rPr>
                <w:spacing w:val="-9"/>
              </w:rPr>
              <w:t xml:space="preserve"> </w:t>
            </w:r>
            <w:r>
              <w:t>актуальный</w:t>
            </w:r>
            <w:r>
              <w:rPr>
                <w:spacing w:val="-6"/>
              </w:rPr>
              <w:t xml:space="preserve"> </w:t>
            </w:r>
            <w:r>
              <w:t>профессиональный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социальный</w:t>
            </w:r>
          </w:p>
          <w:p w:rsidR="00901B99" w:rsidRDefault="0020212F">
            <w:pPr>
              <w:pStyle w:val="TableParagraph"/>
              <w:ind w:left="107"/>
            </w:pPr>
            <w:r>
              <w:t>контекст,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котором</w:t>
            </w:r>
            <w:r>
              <w:rPr>
                <w:spacing w:val="-3"/>
              </w:rPr>
              <w:t xml:space="preserve"> </w:t>
            </w:r>
            <w:r>
              <w:t>приходится</w:t>
            </w:r>
            <w:r>
              <w:rPr>
                <w:spacing w:val="-4"/>
              </w:rPr>
              <w:t xml:space="preserve"> </w:t>
            </w:r>
            <w:r>
              <w:t>работать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жить;</w:t>
            </w:r>
          </w:p>
          <w:p w:rsidR="00901B99" w:rsidRDefault="0020212F">
            <w:pPr>
              <w:pStyle w:val="TableParagraph"/>
              <w:ind w:left="107"/>
            </w:pPr>
            <w:r>
              <w:t>-</w:t>
            </w:r>
            <w:r>
              <w:rPr>
                <w:spacing w:val="-6"/>
              </w:rPr>
              <w:t xml:space="preserve"> </w:t>
            </w:r>
            <w:r>
              <w:t>структура</w:t>
            </w:r>
            <w:r>
              <w:rPr>
                <w:spacing w:val="-2"/>
              </w:rPr>
              <w:t xml:space="preserve"> </w:t>
            </w:r>
            <w:r>
              <w:t>плана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3"/>
              </w:rPr>
              <w:t xml:space="preserve"> </w:t>
            </w:r>
            <w:r>
              <w:t>решения</w:t>
            </w:r>
            <w:r>
              <w:rPr>
                <w:spacing w:val="-3"/>
              </w:rPr>
              <w:t xml:space="preserve"> </w:t>
            </w:r>
            <w:r>
              <w:t>задач,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алгоритмы</w:t>
            </w:r>
          </w:p>
          <w:p w:rsidR="00901B99" w:rsidRDefault="0020212F">
            <w:pPr>
              <w:pStyle w:val="TableParagraph"/>
              <w:ind w:left="107"/>
            </w:pPr>
            <w:r>
              <w:t>выполнения</w:t>
            </w:r>
            <w:r>
              <w:rPr>
                <w:spacing w:val="-6"/>
              </w:rPr>
              <w:t xml:space="preserve"> </w:t>
            </w:r>
            <w:r>
              <w:t>работ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proofErr w:type="gramStart"/>
            <w:r>
              <w:t>профессиональной</w:t>
            </w:r>
            <w:proofErr w:type="gramEnd"/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смежных</w:t>
            </w:r>
          </w:p>
          <w:p w:rsidR="00901B99" w:rsidRDefault="0020212F">
            <w:pPr>
              <w:pStyle w:val="TableParagraph"/>
              <w:ind w:left="107"/>
            </w:pPr>
            <w:proofErr w:type="gramStart"/>
            <w:r>
              <w:rPr>
                <w:spacing w:val="-2"/>
              </w:rPr>
              <w:t>областях</w:t>
            </w:r>
            <w:proofErr w:type="gramEnd"/>
            <w:r>
              <w:rPr>
                <w:spacing w:val="-2"/>
              </w:rPr>
              <w:t>;</w:t>
            </w:r>
          </w:p>
          <w:p w:rsidR="00901B99" w:rsidRDefault="0020212F">
            <w:pPr>
              <w:pStyle w:val="TableParagraph"/>
              <w:ind w:left="107"/>
            </w:pPr>
            <w:r>
              <w:t>-</w:t>
            </w:r>
            <w:r>
              <w:rPr>
                <w:spacing w:val="-9"/>
              </w:rPr>
              <w:t xml:space="preserve"> </w:t>
            </w:r>
            <w:r>
              <w:t>основные</w:t>
            </w:r>
            <w:r>
              <w:rPr>
                <w:spacing w:val="-4"/>
              </w:rPr>
              <w:t xml:space="preserve"> </w:t>
            </w:r>
            <w:r>
              <w:t>источники</w:t>
            </w:r>
            <w:r>
              <w:rPr>
                <w:spacing w:val="-5"/>
              </w:rPr>
              <w:t xml:space="preserve"> </w:t>
            </w:r>
            <w:r>
              <w:t>информации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ресурсы</w:t>
            </w:r>
            <w:r>
              <w:rPr>
                <w:spacing w:val="-4"/>
              </w:rPr>
              <w:t xml:space="preserve"> </w:t>
            </w:r>
            <w:proofErr w:type="gramStart"/>
            <w:r>
              <w:rPr>
                <w:spacing w:val="-5"/>
              </w:rPr>
              <w:t>для</w:t>
            </w:r>
            <w:proofErr w:type="gramEnd"/>
          </w:p>
          <w:p w:rsidR="00901B99" w:rsidRDefault="0020212F">
            <w:pPr>
              <w:pStyle w:val="TableParagraph"/>
              <w:ind w:left="107"/>
            </w:pPr>
            <w:r>
              <w:t>решения</w:t>
            </w:r>
            <w:r>
              <w:rPr>
                <w:spacing w:val="-4"/>
              </w:rPr>
              <w:t xml:space="preserve"> </w:t>
            </w:r>
            <w:r>
              <w:t>задач</w:t>
            </w:r>
            <w:r>
              <w:rPr>
                <w:spacing w:val="-3"/>
              </w:rPr>
              <w:t xml:space="preserve"> </w:t>
            </w:r>
            <w:r>
              <w:t>и/или</w:t>
            </w:r>
            <w:r>
              <w:rPr>
                <w:spacing w:val="-4"/>
              </w:rPr>
              <w:t xml:space="preserve"> </w:t>
            </w:r>
            <w:r>
              <w:t>проблем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proofErr w:type="gramStart"/>
            <w:r>
              <w:rPr>
                <w:spacing w:val="-2"/>
              </w:rPr>
              <w:t>профессиональном</w:t>
            </w:r>
            <w:proofErr w:type="gramEnd"/>
          </w:p>
          <w:p w:rsidR="00901B99" w:rsidRDefault="0020212F">
            <w:pPr>
              <w:pStyle w:val="TableParagraph"/>
              <w:ind w:left="107"/>
            </w:pPr>
            <w:r>
              <w:t>и/или</w:t>
            </w:r>
            <w:r>
              <w:rPr>
                <w:spacing w:val="-6"/>
              </w:rPr>
              <w:t xml:space="preserve"> </w:t>
            </w:r>
            <w:r>
              <w:t>социальном</w:t>
            </w:r>
            <w:r>
              <w:rPr>
                <w:spacing w:val="-6"/>
              </w:rPr>
              <w:t xml:space="preserve"> </w:t>
            </w:r>
            <w:proofErr w:type="gramStart"/>
            <w:r>
              <w:rPr>
                <w:spacing w:val="-2"/>
              </w:rPr>
              <w:t>контексте</w:t>
            </w:r>
            <w:proofErr w:type="gramEnd"/>
            <w:r>
              <w:rPr>
                <w:spacing w:val="-2"/>
              </w:rPr>
              <w:t>;</w:t>
            </w:r>
          </w:p>
          <w:p w:rsidR="00901B99" w:rsidRDefault="0020212F">
            <w:pPr>
              <w:pStyle w:val="TableParagraph"/>
              <w:ind w:left="107"/>
            </w:pPr>
            <w:r>
              <w:t>методы</w:t>
            </w:r>
            <w:r>
              <w:rPr>
                <w:spacing w:val="-5"/>
              </w:rPr>
              <w:t xml:space="preserve"> </w:t>
            </w:r>
            <w:r>
              <w:t>работы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профессиональной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proofErr w:type="gramStart"/>
            <w:r>
              <w:rPr>
                <w:spacing w:val="-2"/>
              </w:rPr>
              <w:t>смежных</w:t>
            </w:r>
            <w:proofErr w:type="gramEnd"/>
          </w:p>
          <w:p w:rsidR="00901B99" w:rsidRDefault="0020212F">
            <w:pPr>
              <w:pStyle w:val="TableParagraph"/>
              <w:ind w:left="107"/>
            </w:pPr>
            <w:proofErr w:type="gramStart"/>
            <w:r>
              <w:rPr>
                <w:spacing w:val="-2"/>
              </w:rPr>
              <w:t>сферах</w:t>
            </w:r>
            <w:proofErr w:type="gramEnd"/>
            <w:r>
              <w:rPr>
                <w:spacing w:val="-2"/>
              </w:rPr>
              <w:t>;</w:t>
            </w:r>
          </w:p>
          <w:p w:rsidR="00901B99" w:rsidRDefault="0020212F">
            <w:pPr>
              <w:pStyle w:val="TableParagraph"/>
              <w:ind w:left="107"/>
            </w:pPr>
            <w:r>
              <w:t>-</w:t>
            </w:r>
            <w:r>
              <w:rPr>
                <w:spacing w:val="-7"/>
              </w:rPr>
              <w:t xml:space="preserve"> </w:t>
            </w:r>
            <w:r>
              <w:t>порядок</w:t>
            </w:r>
            <w:r>
              <w:rPr>
                <w:spacing w:val="-3"/>
              </w:rPr>
              <w:t xml:space="preserve"> </w:t>
            </w:r>
            <w:r>
              <w:t>оценки</w:t>
            </w:r>
            <w:r>
              <w:rPr>
                <w:spacing w:val="-5"/>
              </w:rPr>
              <w:t xml:space="preserve"> </w:t>
            </w:r>
            <w:r>
              <w:t>результатов</w:t>
            </w:r>
            <w:r>
              <w:rPr>
                <w:spacing w:val="-6"/>
              </w:rPr>
              <w:t xml:space="preserve"> </w:t>
            </w:r>
            <w:r>
              <w:t>решения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задач</w:t>
            </w:r>
          </w:p>
          <w:p w:rsidR="00901B99" w:rsidRDefault="0020212F">
            <w:pPr>
              <w:pStyle w:val="TableParagraph"/>
              <w:ind w:left="107"/>
            </w:pPr>
            <w:r>
              <w:t>профессиональной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деятельности.</w:t>
            </w:r>
          </w:p>
          <w:p w:rsidR="00901B99" w:rsidRDefault="0020212F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901B99" w:rsidRDefault="0020212F">
            <w:pPr>
              <w:pStyle w:val="TableParagraph"/>
              <w:ind w:left="107"/>
            </w:pPr>
            <w:r>
              <w:t>Распознавать</w:t>
            </w:r>
            <w:r>
              <w:rPr>
                <w:spacing w:val="-7"/>
              </w:rPr>
              <w:t xml:space="preserve"> </w:t>
            </w:r>
            <w:r>
              <w:t>задачу</w:t>
            </w:r>
            <w:r>
              <w:rPr>
                <w:spacing w:val="-7"/>
              </w:rPr>
              <w:t xml:space="preserve"> </w:t>
            </w:r>
            <w:r>
              <w:t>и/или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проблему</w:t>
            </w:r>
          </w:p>
          <w:p w:rsidR="00901B99" w:rsidRDefault="0020212F">
            <w:pPr>
              <w:pStyle w:val="TableParagraph"/>
              <w:ind w:left="107"/>
            </w:pPr>
            <w:r>
              <w:t>в</w:t>
            </w:r>
            <w:r>
              <w:rPr>
                <w:spacing w:val="-5"/>
              </w:rPr>
              <w:t xml:space="preserve"> </w:t>
            </w:r>
            <w:r>
              <w:t>профессиональном</w:t>
            </w:r>
            <w:r>
              <w:rPr>
                <w:spacing w:val="-8"/>
              </w:rPr>
              <w:t xml:space="preserve"> </w:t>
            </w:r>
            <w:r>
              <w:t>и/или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социальном</w:t>
            </w:r>
          </w:p>
          <w:p w:rsidR="00901B99" w:rsidRDefault="0020212F">
            <w:pPr>
              <w:pStyle w:val="TableParagraph"/>
              <w:ind w:left="107"/>
            </w:pPr>
            <w:proofErr w:type="gramStart"/>
            <w:r>
              <w:rPr>
                <w:spacing w:val="-2"/>
              </w:rPr>
              <w:t>контексте</w:t>
            </w:r>
            <w:proofErr w:type="gramEnd"/>
            <w:r>
              <w:rPr>
                <w:spacing w:val="-2"/>
              </w:rPr>
              <w:t>;</w:t>
            </w:r>
          </w:p>
          <w:p w:rsidR="00901B99" w:rsidRDefault="0020212F">
            <w:pPr>
              <w:pStyle w:val="TableParagraph"/>
              <w:ind w:left="107"/>
            </w:pPr>
            <w:r>
              <w:t>-</w:t>
            </w:r>
            <w:r>
              <w:rPr>
                <w:spacing w:val="-8"/>
              </w:rPr>
              <w:t xml:space="preserve"> </w:t>
            </w:r>
            <w:r>
              <w:t>определять</w:t>
            </w:r>
            <w:r>
              <w:rPr>
                <w:spacing w:val="-3"/>
              </w:rPr>
              <w:t xml:space="preserve"> </w:t>
            </w:r>
            <w:r>
              <w:t>этапы</w:t>
            </w:r>
            <w:r>
              <w:rPr>
                <w:spacing w:val="-3"/>
              </w:rPr>
              <w:t xml:space="preserve"> </w:t>
            </w:r>
            <w:r>
              <w:t>решения</w:t>
            </w:r>
            <w:r>
              <w:rPr>
                <w:spacing w:val="-6"/>
              </w:rPr>
              <w:t xml:space="preserve"> </w:t>
            </w:r>
            <w:r>
              <w:t>задачи,</w:t>
            </w:r>
            <w:r>
              <w:rPr>
                <w:spacing w:val="-3"/>
              </w:rPr>
              <w:t xml:space="preserve"> </w:t>
            </w:r>
            <w:r>
              <w:t>составлять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план</w:t>
            </w:r>
          </w:p>
          <w:p w:rsidR="00901B99" w:rsidRDefault="0020212F">
            <w:pPr>
              <w:pStyle w:val="TableParagraph"/>
              <w:ind w:left="107"/>
            </w:pPr>
            <w:r>
              <w:t>действия,</w:t>
            </w:r>
            <w:r>
              <w:rPr>
                <w:spacing w:val="-9"/>
              </w:rPr>
              <w:t xml:space="preserve"> </w:t>
            </w:r>
            <w:r>
              <w:t>реализовывать</w:t>
            </w:r>
            <w:r>
              <w:rPr>
                <w:spacing w:val="-12"/>
              </w:rPr>
              <w:t xml:space="preserve"> </w:t>
            </w:r>
            <w:r>
              <w:t>составленный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план,</w:t>
            </w:r>
          </w:p>
          <w:p w:rsidR="00901B99" w:rsidRDefault="0020212F">
            <w:pPr>
              <w:pStyle w:val="TableParagraph"/>
              <w:ind w:left="107"/>
            </w:pPr>
            <w:r>
              <w:t>определять</w:t>
            </w:r>
            <w:r>
              <w:rPr>
                <w:spacing w:val="-7"/>
              </w:rPr>
              <w:t xml:space="preserve"> </w:t>
            </w:r>
            <w:r>
              <w:t>необходимые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ресурсы;</w:t>
            </w:r>
          </w:p>
          <w:p w:rsidR="00901B99" w:rsidRDefault="0020212F">
            <w:pPr>
              <w:pStyle w:val="TableParagraph"/>
              <w:ind w:left="107"/>
            </w:pPr>
            <w:r>
              <w:t>-определять</w:t>
            </w:r>
            <w:r>
              <w:rPr>
                <w:spacing w:val="-5"/>
              </w:rPr>
              <w:t xml:space="preserve"> </w:t>
            </w:r>
            <w:r>
              <w:t>этапы</w:t>
            </w:r>
            <w:r>
              <w:rPr>
                <w:spacing w:val="-4"/>
              </w:rPr>
              <w:t xml:space="preserve"> </w:t>
            </w:r>
            <w:r>
              <w:t>решения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задачи;</w:t>
            </w:r>
          </w:p>
          <w:p w:rsidR="00901B99" w:rsidRDefault="0020212F">
            <w:pPr>
              <w:pStyle w:val="TableParagraph"/>
              <w:ind w:left="141"/>
            </w:pPr>
            <w:r>
              <w:t>-</w:t>
            </w:r>
            <w:r>
              <w:rPr>
                <w:spacing w:val="-6"/>
              </w:rPr>
              <w:t xml:space="preserve"> </w:t>
            </w:r>
            <w:r>
              <w:t>выявлять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эффективно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искать</w:t>
            </w:r>
          </w:p>
          <w:p w:rsidR="00901B99" w:rsidRDefault="0020212F">
            <w:pPr>
              <w:pStyle w:val="TableParagraph"/>
              <w:ind w:left="107"/>
            </w:pPr>
            <w:r>
              <w:t>информацию,</w:t>
            </w:r>
            <w:r>
              <w:rPr>
                <w:spacing w:val="-7"/>
              </w:rPr>
              <w:t xml:space="preserve"> </w:t>
            </w:r>
            <w:r>
              <w:t>необходимую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6"/>
              </w:rPr>
              <w:t xml:space="preserve"> </w:t>
            </w:r>
            <w:r>
              <w:t>решения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задачи</w:t>
            </w:r>
          </w:p>
          <w:p w:rsidR="00901B99" w:rsidRDefault="0020212F">
            <w:pPr>
              <w:pStyle w:val="TableParagraph"/>
              <w:ind w:left="107"/>
            </w:pPr>
            <w:r>
              <w:t>и/или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проблемы;</w:t>
            </w:r>
          </w:p>
          <w:p w:rsidR="00901B99" w:rsidRDefault="0020212F">
            <w:pPr>
              <w:pStyle w:val="TableParagraph"/>
              <w:ind w:left="107"/>
            </w:pPr>
            <w:r>
              <w:t>-оценивать</w:t>
            </w:r>
            <w:r>
              <w:rPr>
                <w:spacing w:val="-6"/>
              </w:rPr>
              <w:t xml:space="preserve"> </w:t>
            </w:r>
            <w:r>
              <w:t>результат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последствия</w:t>
            </w:r>
            <w:r>
              <w:rPr>
                <w:spacing w:val="-6"/>
              </w:rPr>
              <w:t xml:space="preserve"> </w:t>
            </w:r>
            <w:proofErr w:type="gramStart"/>
            <w:r>
              <w:rPr>
                <w:spacing w:val="-2"/>
              </w:rPr>
              <w:t>своих</w:t>
            </w:r>
            <w:proofErr w:type="gramEnd"/>
          </w:p>
          <w:p w:rsidR="00901B99" w:rsidRDefault="0020212F">
            <w:pPr>
              <w:pStyle w:val="TableParagraph"/>
              <w:ind w:left="107"/>
            </w:pPr>
            <w:r>
              <w:t>действи</w:t>
            </w:r>
            <w:proofErr w:type="gramStart"/>
            <w:r>
              <w:t>й(</w:t>
            </w:r>
            <w:proofErr w:type="gramEnd"/>
            <w:r>
              <w:t>самостоятельно</w:t>
            </w:r>
            <w:r>
              <w:rPr>
                <w:spacing w:val="-9"/>
              </w:rPr>
              <w:t xml:space="preserve"> </w:t>
            </w:r>
            <w:r>
              <w:t>или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помощью</w:t>
            </w:r>
          </w:p>
          <w:p w:rsidR="00901B99" w:rsidRDefault="0020212F">
            <w:pPr>
              <w:pStyle w:val="TableParagraph"/>
              <w:ind w:left="107"/>
              <w:rPr>
                <w:b/>
              </w:rPr>
            </w:pPr>
            <w:r>
              <w:rPr>
                <w:spacing w:val="-2"/>
              </w:rPr>
              <w:t>наставника)</w:t>
            </w:r>
          </w:p>
        </w:tc>
        <w:tc>
          <w:tcPr>
            <w:tcW w:w="2554" w:type="dxa"/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Экспертное</w:t>
            </w:r>
          </w:p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наблюдение.</w:t>
            </w:r>
          </w:p>
          <w:p w:rsidR="00901B99" w:rsidRDefault="0020212F">
            <w:pPr>
              <w:pStyle w:val="TableParagraph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901B99" w:rsidRDefault="0020212F">
            <w:pPr>
              <w:pStyle w:val="TableParagraph"/>
              <w:ind w:left="107"/>
            </w:pPr>
            <w:r>
              <w:t>письменного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  <w:p w:rsidR="00901B99" w:rsidRDefault="0020212F">
            <w:pPr>
              <w:pStyle w:val="TableParagraph"/>
              <w:ind w:left="107"/>
            </w:pPr>
            <w:proofErr w:type="gramStart"/>
            <w:r>
              <w:t>(рефераты,</w:t>
            </w:r>
            <w:r>
              <w:rPr>
                <w:spacing w:val="-5"/>
              </w:rPr>
              <w:t xml:space="preserve"> </w:t>
            </w:r>
            <w:r>
              <w:t>ответы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на</w:t>
            </w:r>
            <w:proofErr w:type="gramEnd"/>
          </w:p>
          <w:p w:rsidR="00901B99" w:rsidRDefault="0020212F">
            <w:pPr>
              <w:pStyle w:val="TableParagraph"/>
              <w:ind w:left="107"/>
            </w:pPr>
            <w:r>
              <w:t>вопросы,</w:t>
            </w:r>
            <w:r>
              <w:rPr>
                <w:spacing w:val="-4"/>
              </w:rPr>
              <w:t xml:space="preserve"> </w:t>
            </w:r>
            <w:r>
              <w:t>решение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задач</w:t>
            </w:r>
          </w:p>
          <w:p w:rsidR="00901B99" w:rsidRDefault="0020212F">
            <w:pPr>
              <w:pStyle w:val="TableParagraph"/>
              <w:ind w:left="107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примеров,</w:t>
            </w:r>
            <w:r>
              <w:rPr>
                <w:spacing w:val="-2"/>
              </w:rPr>
              <w:t xml:space="preserve"> составление</w:t>
            </w:r>
          </w:p>
          <w:p w:rsidR="00901B99" w:rsidRDefault="0020212F">
            <w:pPr>
              <w:pStyle w:val="TableParagraph"/>
              <w:ind w:left="107"/>
            </w:pPr>
            <w:r>
              <w:t>тезисов,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выполнение</w:t>
            </w:r>
          </w:p>
          <w:p w:rsidR="00901B99" w:rsidRDefault="0020212F">
            <w:pPr>
              <w:pStyle w:val="TableParagraph"/>
              <w:ind w:left="107"/>
            </w:pPr>
            <w:r>
              <w:t xml:space="preserve">схем, </w:t>
            </w:r>
            <w:r>
              <w:rPr>
                <w:spacing w:val="-2"/>
              </w:rPr>
              <w:t>тесты,</w:t>
            </w:r>
          </w:p>
          <w:p w:rsidR="00901B99" w:rsidRDefault="0020212F">
            <w:pPr>
              <w:pStyle w:val="TableParagraph"/>
              <w:ind w:left="107"/>
            </w:pPr>
            <w:r>
              <w:t>контрольные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работы,</w:t>
            </w:r>
          </w:p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отчеты);</w:t>
            </w:r>
          </w:p>
          <w:p w:rsidR="00901B99" w:rsidRDefault="0020212F">
            <w:pPr>
              <w:pStyle w:val="TableParagraph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901B99" w:rsidRDefault="0020212F">
            <w:pPr>
              <w:pStyle w:val="TableParagraph"/>
              <w:ind w:left="107"/>
            </w:pPr>
            <w:r>
              <w:t>устного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  <w:p w:rsidR="00901B99" w:rsidRDefault="0020212F">
            <w:pPr>
              <w:pStyle w:val="TableParagraph"/>
              <w:ind w:left="107"/>
            </w:pPr>
            <w:proofErr w:type="gramStart"/>
            <w:r>
              <w:t>(опрос,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собеседование,</w:t>
            </w:r>
            <w:proofErr w:type="gramEnd"/>
          </w:p>
          <w:p w:rsidR="00901B99" w:rsidRDefault="0020212F">
            <w:pPr>
              <w:pStyle w:val="TableParagraph"/>
              <w:ind w:left="107"/>
            </w:pPr>
            <w:r>
              <w:t>беседы,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доклады,</w:t>
            </w:r>
          </w:p>
          <w:p w:rsidR="00901B99" w:rsidRDefault="0020212F">
            <w:pPr>
              <w:pStyle w:val="TableParagraph"/>
              <w:ind w:left="107"/>
            </w:pPr>
            <w:r>
              <w:t>рассказы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обучающихся</w:t>
            </w:r>
            <w:proofErr w:type="gramEnd"/>
            <w:r>
              <w:rPr>
                <w:spacing w:val="-2"/>
              </w:rPr>
              <w:t>,</w:t>
            </w:r>
          </w:p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объяснение).</w:t>
            </w:r>
          </w:p>
          <w:p w:rsidR="00901B99" w:rsidRDefault="0020212F">
            <w:pPr>
              <w:pStyle w:val="TableParagraph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выполнения</w:t>
            </w:r>
          </w:p>
          <w:p w:rsidR="00901B99" w:rsidRDefault="0020212F">
            <w:pPr>
              <w:pStyle w:val="TableParagraph"/>
              <w:ind w:left="107"/>
            </w:pPr>
            <w:r>
              <w:t>практической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работы.</w:t>
            </w:r>
          </w:p>
          <w:p w:rsidR="00901B99" w:rsidRDefault="0020212F">
            <w:pPr>
              <w:pStyle w:val="TableParagraph"/>
              <w:ind w:left="107"/>
            </w:pPr>
            <w:r>
              <w:t>Оценка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901B99" w:rsidRDefault="0020212F">
            <w:pPr>
              <w:pStyle w:val="TableParagraph"/>
              <w:ind w:left="107"/>
            </w:pPr>
            <w:r>
              <w:t>выполнения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домашних</w:t>
            </w:r>
          </w:p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заданий.</w:t>
            </w:r>
          </w:p>
          <w:p w:rsidR="00901B99" w:rsidRDefault="0020212F">
            <w:pPr>
              <w:pStyle w:val="TableParagraph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промежуточной</w:t>
            </w:r>
          </w:p>
          <w:p w:rsidR="00901B99" w:rsidRDefault="0020212F">
            <w:pPr>
              <w:pStyle w:val="TableParagraph"/>
              <w:ind w:left="107"/>
            </w:pPr>
            <w:r>
              <w:t>аттестации</w:t>
            </w:r>
            <w:r>
              <w:rPr>
                <w:spacing w:val="-6"/>
              </w:rPr>
              <w:t xml:space="preserve"> </w:t>
            </w:r>
            <w:r>
              <w:t>-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2"/>
              </w:rPr>
              <w:t>итоговый</w:t>
            </w:r>
            <w:proofErr w:type="gramEnd"/>
          </w:p>
          <w:p w:rsidR="00901B99" w:rsidRDefault="0020212F">
            <w:pPr>
              <w:pStyle w:val="TableParagraph"/>
              <w:ind w:left="107"/>
            </w:pPr>
            <w:r>
              <w:t>контроль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освоения</w:t>
            </w:r>
          </w:p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дисциплины.</w:t>
            </w:r>
          </w:p>
          <w:p w:rsidR="00901B99" w:rsidRDefault="0020212F">
            <w:pPr>
              <w:pStyle w:val="TableParagraph"/>
              <w:ind w:left="107"/>
            </w:pPr>
            <w:r>
              <w:t>Условием</w:t>
            </w:r>
            <w:r>
              <w:rPr>
                <w:spacing w:val="-6"/>
              </w:rPr>
              <w:t xml:space="preserve"> </w:t>
            </w:r>
            <w:r>
              <w:t>допуска</w:t>
            </w:r>
            <w:r>
              <w:rPr>
                <w:spacing w:val="-5"/>
              </w:rPr>
              <w:t xml:space="preserve"> </w:t>
            </w:r>
            <w:proofErr w:type="gramStart"/>
            <w:r>
              <w:rPr>
                <w:spacing w:val="-10"/>
              </w:rPr>
              <w:t>к</w:t>
            </w:r>
            <w:proofErr w:type="gramEnd"/>
          </w:p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промежуточной</w:t>
            </w:r>
          </w:p>
          <w:p w:rsidR="00901B99" w:rsidRDefault="0020212F">
            <w:pPr>
              <w:pStyle w:val="TableParagraph"/>
              <w:ind w:left="107"/>
            </w:pPr>
            <w:r>
              <w:t>аттестации</w:t>
            </w:r>
            <w:r>
              <w:rPr>
                <w:spacing w:val="-10"/>
              </w:rPr>
              <w:t xml:space="preserve"> </w:t>
            </w:r>
            <w:proofErr w:type="gramStart"/>
            <w:r>
              <w:rPr>
                <w:spacing w:val="-5"/>
              </w:rPr>
              <w:t>по</w:t>
            </w:r>
            <w:proofErr w:type="gramEnd"/>
          </w:p>
          <w:p w:rsidR="00901B99" w:rsidRDefault="0020212F">
            <w:pPr>
              <w:pStyle w:val="TableParagraph"/>
              <w:ind w:left="107"/>
            </w:pPr>
            <w:r>
              <w:t>дисциплине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является</w:t>
            </w:r>
          </w:p>
          <w:p w:rsidR="00901B99" w:rsidRDefault="0020212F">
            <w:pPr>
              <w:pStyle w:val="TableParagraph"/>
              <w:ind w:left="107"/>
            </w:pPr>
            <w:r>
              <w:t>положительная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текущая</w:t>
            </w:r>
          </w:p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аттестация.</w:t>
            </w:r>
          </w:p>
        </w:tc>
      </w:tr>
      <w:tr w:rsidR="00901B99">
        <w:trPr>
          <w:trHeight w:val="254"/>
        </w:trPr>
        <w:tc>
          <w:tcPr>
            <w:tcW w:w="1313" w:type="dxa"/>
            <w:tcBorders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ОК.02</w:t>
            </w:r>
          </w:p>
        </w:tc>
        <w:tc>
          <w:tcPr>
            <w:tcW w:w="5245" w:type="dxa"/>
            <w:tcBorders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</w:tc>
        <w:tc>
          <w:tcPr>
            <w:tcW w:w="2554" w:type="dxa"/>
            <w:tcBorders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Экспертное</w:t>
            </w:r>
          </w:p>
        </w:tc>
      </w:tr>
      <w:tr w:rsidR="00901B99">
        <w:trPr>
          <w:trHeight w:val="253"/>
        </w:trPr>
        <w:tc>
          <w:tcPr>
            <w:tcW w:w="1313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-</w:t>
            </w:r>
            <w:r>
              <w:rPr>
                <w:spacing w:val="42"/>
              </w:rPr>
              <w:t xml:space="preserve"> </w:t>
            </w:r>
            <w:r>
              <w:t>номенклатура</w:t>
            </w:r>
            <w:r>
              <w:rPr>
                <w:spacing w:val="-4"/>
              </w:rPr>
              <w:t xml:space="preserve"> </w:t>
            </w:r>
            <w:r>
              <w:t>информационных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источников,</w:t>
            </w: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наблюдение.</w:t>
            </w:r>
          </w:p>
        </w:tc>
      </w:tr>
      <w:tr w:rsidR="00901B99">
        <w:trPr>
          <w:trHeight w:val="250"/>
        </w:trPr>
        <w:tc>
          <w:tcPr>
            <w:tcW w:w="1313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proofErr w:type="gramStart"/>
            <w:r>
              <w:t>применяемых</w:t>
            </w:r>
            <w:proofErr w:type="gramEnd"/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9"/>
              </w:rPr>
              <w:t xml:space="preserve"> </w:t>
            </w:r>
            <w:r>
              <w:t>профессиональной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деятельности;</w:t>
            </w: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901B99">
        <w:trPr>
          <w:trHeight w:val="255"/>
        </w:trPr>
        <w:tc>
          <w:tcPr>
            <w:tcW w:w="1313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-</w:t>
            </w:r>
            <w:r>
              <w:rPr>
                <w:spacing w:val="-9"/>
              </w:rPr>
              <w:t xml:space="preserve"> </w:t>
            </w:r>
            <w:r>
              <w:t>приемы</w:t>
            </w:r>
            <w:r>
              <w:rPr>
                <w:spacing w:val="-6"/>
              </w:rPr>
              <w:t xml:space="preserve"> </w:t>
            </w:r>
            <w:r>
              <w:t>структурирования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информации;</w:t>
            </w: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письменного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</w:tc>
      </w:tr>
      <w:tr w:rsidR="00901B99">
        <w:trPr>
          <w:trHeight w:val="249"/>
        </w:trPr>
        <w:tc>
          <w:tcPr>
            <w:tcW w:w="1313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формат</w:t>
            </w:r>
            <w:r>
              <w:rPr>
                <w:spacing w:val="-7"/>
              </w:rPr>
              <w:t xml:space="preserve"> </w:t>
            </w:r>
            <w:r>
              <w:t>оформления</w:t>
            </w:r>
            <w:r>
              <w:rPr>
                <w:spacing w:val="-7"/>
              </w:rPr>
              <w:t xml:space="preserve"> </w:t>
            </w:r>
            <w:r>
              <w:t>результатов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поиска</w:t>
            </w: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proofErr w:type="gramStart"/>
            <w:r>
              <w:t>(рефераты,</w:t>
            </w:r>
            <w:r>
              <w:rPr>
                <w:spacing w:val="-5"/>
              </w:rPr>
              <w:t xml:space="preserve"> </w:t>
            </w:r>
            <w:r>
              <w:t>ответы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на</w:t>
            </w:r>
            <w:proofErr w:type="gramEnd"/>
          </w:p>
        </w:tc>
      </w:tr>
      <w:tr w:rsidR="00901B99">
        <w:trPr>
          <w:trHeight w:val="253"/>
        </w:trPr>
        <w:tc>
          <w:tcPr>
            <w:tcW w:w="1313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информации;</w:t>
            </w: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вопросы,</w:t>
            </w:r>
            <w:r>
              <w:rPr>
                <w:spacing w:val="-4"/>
              </w:rPr>
              <w:t xml:space="preserve"> </w:t>
            </w:r>
            <w:r>
              <w:t>решение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задач</w:t>
            </w:r>
          </w:p>
        </w:tc>
      </w:tr>
      <w:tr w:rsidR="00901B99">
        <w:trPr>
          <w:trHeight w:val="256"/>
        </w:trPr>
        <w:tc>
          <w:tcPr>
            <w:tcW w:w="1313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-</w:t>
            </w:r>
            <w:r>
              <w:rPr>
                <w:spacing w:val="47"/>
              </w:rPr>
              <w:t xml:space="preserve"> </w:t>
            </w:r>
            <w:r>
              <w:t>современные</w:t>
            </w:r>
            <w:r>
              <w:rPr>
                <w:spacing w:val="-2"/>
              </w:rPr>
              <w:t xml:space="preserve"> </w:t>
            </w:r>
            <w:r>
              <w:t>средства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устройства</w:t>
            </w: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примеров,</w:t>
            </w:r>
            <w:r>
              <w:rPr>
                <w:spacing w:val="-2"/>
              </w:rPr>
              <w:t xml:space="preserve"> составление</w:t>
            </w:r>
          </w:p>
        </w:tc>
      </w:tr>
      <w:tr w:rsidR="00901B99">
        <w:trPr>
          <w:trHeight w:val="252"/>
        </w:trPr>
        <w:tc>
          <w:tcPr>
            <w:tcW w:w="1313" w:type="dxa"/>
            <w:tcBorders>
              <w:top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информатизации,</w:t>
            </w:r>
            <w:r>
              <w:rPr>
                <w:spacing w:val="-7"/>
              </w:rPr>
              <w:t xml:space="preserve"> </w:t>
            </w:r>
            <w:r>
              <w:t>порядок</w:t>
            </w:r>
            <w:r>
              <w:rPr>
                <w:spacing w:val="-7"/>
              </w:rPr>
              <w:t xml:space="preserve"> </w:t>
            </w:r>
            <w:r>
              <w:t>их</w:t>
            </w:r>
            <w:r>
              <w:rPr>
                <w:spacing w:val="-6"/>
              </w:rPr>
              <w:t xml:space="preserve"> </w:t>
            </w:r>
            <w:r>
              <w:t>применения</w:t>
            </w:r>
            <w:r>
              <w:rPr>
                <w:spacing w:val="-7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2554" w:type="dxa"/>
            <w:tcBorders>
              <w:top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тезисов,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выполнение</w:t>
            </w:r>
          </w:p>
        </w:tc>
      </w:tr>
      <w:tr w:rsidR="00901B99">
        <w:trPr>
          <w:trHeight w:val="246"/>
        </w:trPr>
        <w:tc>
          <w:tcPr>
            <w:tcW w:w="1313" w:type="dxa"/>
            <w:vMerge w:val="restart"/>
          </w:tcPr>
          <w:p w:rsidR="00901B99" w:rsidRDefault="00901B99">
            <w:pPr>
              <w:pStyle w:val="TableParagraph"/>
            </w:pPr>
          </w:p>
        </w:tc>
        <w:tc>
          <w:tcPr>
            <w:tcW w:w="5245" w:type="dxa"/>
            <w:tcBorders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программное</w:t>
            </w:r>
            <w:r>
              <w:rPr>
                <w:spacing w:val="-7"/>
              </w:rPr>
              <w:t xml:space="preserve"> </w:t>
            </w:r>
            <w:r>
              <w:t>обеспечение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proofErr w:type="gramStart"/>
            <w:r>
              <w:rPr>
                <w:spacing w:val="-2"/>
              </w:rPr>
              <w:t>профессиональной</w:t>
            </w:r>
            <w:proofErr w:type="gramEnd"/>
          </w:p>
        </w:tc>
        <w:tc>
          <w:tcPr>
            <w:tcW w:w="2554" w:type="dxa"/>
            <w:tcBorders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 xml:space="preserve">схем, </w:t>
            </w:r>
            <w:r>
              <w:rPr>
                <w:spacing w:val="-2"/>
              </w:rPr>
              <w:t>тесты,</w:t>
            </w:r>
          </w:p>
        </w:tc>
      </w:tr>
      <w:tr w:rsidR="00901B99">
        <w:trPr>
          <w:trHeight w:val="243"/>
        </w:trPr>
        <w:tc>
          <w:tcPr>
            <w:tcW w:w="1313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деятельности,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том</w:t>
            </w:r>
            <w:r>
              <w:rPr>
                <w:spacing w:val="-4"/>
              </w:rPr>
              <w:t xml:space="preserve"> </w:t>
            </w:r>
            <w:r>
              <w:t>числе</w:t>
            </w:r>
            <w:r>
              <w:rPr>
                <w:spacing w:val="-3"/>
              </w:rPr>
              <w:t xml:space="preserve"> </w:t>
            </w:r>
            <w:r>
              <w:t>цифровые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средства;</w:t>
            </w: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контрольные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работы,</w:t>
            </w:r>
          </w:p>
        </w:tc>
      </w:tr>
      <w:tr w:rsidR="00901B99">
        <w:trPr>
          <w:trHeight w:val="245"/>
        </w:trPr>
        <w:tc>
          <w:tcPr>
            <w:tcW w:w="1313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-</w:t>
            </w:r>
            <w:r>
              <w:rPr>
                <w:spacing w:val="43"/>
              </w:rPr>
              <w:t xml:space="preserve"> </w:t>
            </w:r>
            <w:r>
              <w:t>формат</w:t>
            </w:r>
            <w:r>
              <w:rPr>
                <w:spacing w:val="-4"/>
              </w:rPr>
              <w:t xml:space="preserve"> </w:t>
            </w:r>
            <w:r>
              <w:t>оформления</w:t>
            </w:r>
            <w:r>
              <w:rPr>
                <w:spacing w:val="-5"/>
              </w:rPr>
              <w:t xml:space="preserve"> </w:t>
            </w:r>
            <w:r>
              <w:t>результатов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поиска</w:t>
            </w: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отчеты);</w:t>
            </w:r>
          </w:p>
        </w:tc>
      </w:tr>
      <w:tr w:rsidR="00901B99">
        <w:trPr>
          <w:trHeight w:val="240"/>
        </w:trPr>
        <w:tc>
          <w:tcPr>
            <w:tcW w:w="1313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информации</w:t>
            </w: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901B99">
        <w:trPr>
          <w:trHeight w:val="244"/>
        </w:trPr>
        <w:tc>
          <w:tcPr>
            <w:tcW w:w="1313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Уметь;</w:t>
            </w: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устного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</w:tc>
      </w:tr>
      <w:tr w:rsidR="00901B99">
        <w:trPr>
          <w:trHeight w:val="243"/>
        </w:trPr>
        <w:tc>
          <w:tcPr>
            <w:tcW w:w="1313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-</w:t>
            </w:r>
            <w:r>
              <w:rPr>
                <w:spacing w:val="47"/>
              </w:rPr>
              <w:t xml:space="preserve"> </w:t>
            </w:r>
            <w:r>
              <w:t>определять</w:t>
            </w:r>
            <w:r>
              <w:rPr>
                <w:spacing w:val="-1"/>
              </w:rPr>
              <w:t xml:space="preserve"> </w:t>
            </w:r>
            <w:r>
              <w:t>задачи</w:t>
            </w:r>
            <w:r>
              <w:rPr>
                <w:spacing w:val="-3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поиска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информации,</w:t>
            </w: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proofErr w:type="gramStart"/>
            <w:r>
              <w:t>(опрос,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собеседование,</w:t>
            </w:r>
            <w:proofErr w:type="gramEnd"/>
          </w:p>
        </w:tc>
      </w:tr>
      <w:tr w:rsidR="00901B99">
        <w:trPr>
          <w:trHeight w:val="240"/>
        </w:trPr>
        <w:tc>
          <w:tcPr>
            <w:tcW w:w="1313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планировать</w:t>
            </w:r>
            <w:r>
              <w:rPr>
                <w:spacing w:val="-9"/>
              </w:rPr>
              <w:t xml:space="preserve"> </w:t>
            </w:r>
            <w:r>
              <w:t>процесс</w:t>
            </w:r>
            <w:r>
              <w:rPr>
                <w:spacing w:val="-8"/>
              </w:rPr>
              <w:t xml:space="preserve"> </w:t>
            </w:r>
            <w:r>
              <w:t>поиска,</w:t>
            </w:r>
            <w:r>
              <w:rPr>
                <w:spacing w:val="-8"/>
              </w:rPr>
              <w:t xml:space="preserve"> </w:t>
            </w:r>
            <w:r>
              <w:t>выбирать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2"/>
              </w:rPr>
              <w:t>необходимые</w:t>
            </w:r>
            <w:proofErr w:type="gramEnd"/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беседы,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доклады,</w:t>
            </w:r>
          </w:p>
        </w:tc>
      </w:tr>
      <w:tr w:rsidR="00901B99">
        <w:trPr>
          <w:trHeight w:val="243"/>
        </w:trPr>
        <w:tc>
          <w:tcPr>
            <w:tcW w:w="1313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источники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информации;</w:t>
            </w: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рассказы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обучающихся</w:t>
            </w:r>
            <w:proofErr w:type="gramEnd"/>
            <w:r>
              <w:rPr>
                <w:spacing w:val="-2"/>
              </w:rPr>
              <w:t>,</w:t>
            </w:r>
          </w:p>
        </w:tc>
      </w:tr>
      <w:tr w:rsidR="00901B99">
        <w:trPr>
          <w:trHeight w:val="245"/>
        </w:trPr>
        <w:tc>
          <w:tcPr>
            <w:tcW w:w="1313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-</w:t>
            </w:r>
            <w:r>
              <w:rPr>
                <w:spacing w:val="48"/>
              </w:rPr>
              <w:t xml:space="preserve"> </w:t>
            </w:r>
            <w:r>
              <w:t>выделять</w:t>
            </w:r>
            <w:r>
              <w:rPr>
                <w:spacing w:val="-2"/>
              </w:rPr>
              <w:t xml:space="preserve"> </w:t>
            </w:r>
            <w:r>
              <w:t>наиболее</w:t>
            </w:r>
            <w:r>
              <w:rPr>
                <w:spacing w:val="-3"/>
              </w:rPr>
              <w:t xml:space="preserve"> </w:t>
            </w:r>
            <w:proofErr w:type="gramStart"/>
            <w:r>
              <w:t>значимое</w:t>
            </w:r>
            <w:proofErr w:type="gramEnd"/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перечне</w:t>
            </w: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объяснение).</w:t>
            </w:r>
          </w:p>
        </w:tc>
      </w:tr>
      <w:tr w:rsidR="00901B99">
        <w:trPr>
          <w:trHeight w:val="239"/>
        </w:trPr>
        <w:tc>
          <w:tcPr>
            <w:tcW w:w="1313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информации,</w:t>
            </w:r>
            <w:r>
              <w:rPr>
                <w:spacing w:val="-13"/>
              </w:rPr>
              <w:t xml:space="preserve"> </w:t>
            </w:r>
            <w:r>
              <w:t>структурировать</w:t>
            </w:r>
            <w:r>
              <w:rPr>
                <w:spacing w:val="-12"/>
              </w:rPr>
              <w:t xml:space="preserve"> </w:t>
            </w:r>
            <w:proofErr w:type="gramStart"/>
            <w:r>
              <w:rPr>
                <w:spacing w:val="-2"/>
              </w:rPr>
              <w:t>получаемую</w:t>
            </w:r>
            <w:proofErr w:type="gramEnd"/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901B99">
        <w:trPr>
          <w:trHeight w:val="243"/>
        </w:trPr>
        <w:tc>
          <w:tcPr>
            <w:tcW w:w="1313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информацию,</w:t>
            </w:r>
            <w:r>
              <w:rPr>
                <w:spacing w:val="-7"/>
              </w:rPr>
              <w:t xml:space="preserve"> </w:t>
            </w:r>
            <w:r>
              <w:t>оформлять</w:t>
            </w:r>
            <w:r>
              <w:rPr>
                <w:spacing w:val="-10"/>
              </w:rPr>
              <w:t xml:space="preserve"> </w:t>
            </w:r>
            <w:r>
              <w:t>результаты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поиска</w:t>
            </w: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выполнения</w:t>
            </w:r>
          </w:p>
        </w:tc>
      </w:tr>
      <w:tr w:rsidR="00901B99">
        <w:trPr>
          <w:trHeight w:val="245"/>
        </w:trPr>
        <w:tc>
          <w:tcPr>
            <w:tcW w:w="1313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-</w:t>
            </w:r>
            <w:r>
              <w:rPr>
                <w:spacing w:val="40"/>
              </w:rPr>
              <w:t xml:space="preserve"> </w:t>
            </w:r>
            <w:r>
              <w:t>оценивать</w:t>
            </w:r>
            <w:r>
              <w:rPr>
                <w:spacing w:val="-4"/>
              </w:rPr>
              <w:t xml:space="preserve"> </w:t>
            </w:r>
            <w:r>
              <w:t>практическую</w:t>
            </w:r>
            <w:r>
              <w:rPr>
                <w:spacing w:val="-4"/>
              </w:rPr>
              <w:t xml:space="preserve"> </w:t>
            </w:r>
            <w:r>
              <w:t>значимость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практической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работы.</w:t>
            </w:r>
          </w:p>
        </w:tc>
      </w:tr>
      <w:tr w:rsidR="00901B99">
        <w:trPr>
          <w:trHeight w:val="240"/>
        </w:trPr>
        <w:tc>
          <w:tcPr>
            <w:tcW w:w="1313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поиска</w:t>
            </w: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901B99">
        <w:trPr>
          <w:trHeight w:val="246"/>
        </w:trPr>
        <w:tc>
          <w:tcPr>
            <w:tcW w:w="1313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-</w:t>
            </w:r>
            <w:r>
              <w:rPr>
                <w:spacing w:val="40"/>
              </w:rPr>
              <w:t xml:space="preserve"> </w:t>
            </w:r>
            <w:r>
              <w:t>применять</w:t>
            </w:r>
            <w:r>
              <w:rPr>
                <w:spacing w:val="-6"/>
              </w:rPr>
              <w:t xml:space="preserve"> </w:t>
            </w:r>
            <w:r>
              <w:t>средства</w:t>
            </w:r>
            <w:r>
              <w:rPr>
                <w:spacing w:val="-5"/>
              </w:rPr>
              <w:t xml:space="preserve"> </w:t>
            </w:r>
            <w:r>
              <w:t>информационных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технологий</w:t>
            </w: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выполнения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домашних</w:t>
            </w:r>
          </w:p>
        </w:tc>
      </w:tr>
      <w:tr w:rsidR="00901B99">
        <w:trPr>
          <w:trHeight w:val="239"/>
        </w:trPr>
        <w:tc>
          <w:tcPr>
            <w:tcW w:w="1313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для</w:t>
            </w:r>
            <w:r>
              <w:rPr>
                <w:spacing w:val="-6"/>
              </w:rPr>
              <w:t xml:space="preserve"> </w:t>
            </w:r>
            <w:r>
              <w:t>решения</w:t>
            </w:r>
            <w:r>
              <w:rPr>
                <w:spacing w:val="-6"/>
              </w:rPr>
              <w:t xml:space="preserve"> </w:t>
            </w:r>
            <w:r>
              <w:t>профессиональных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задач</w:t>
            </w: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заданий.</w:t>
            </w:r>
          </w:p>
        </w:tc>
      </w:tr>
      <w:tr w:rsidR="00901B99">
        <w:trPr>
          <w:trHeight w:val="245"/>
        </w:trPr>
        <w:tc>
          <w:tcPr>
            <w:tcW w:w="1313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-</w:t>
            </w:r>
            <w:r>
              <w:rPr>
                <w:spacing w:val="-8"/>
              </w:rPr>
              <w:t xml:space="preserve"> </w:t>
            </w:r>
            <w:r>
              <w:t>использовать</w:t>
            </w:r>
            <w:r>
              <w:rPr>
                <w:spacing w:val="-5"/>
              </w:rPr>
              <w:t xml:space="preserve"> </w:t>
            </w:r>
            <w:r>
              <w:t>различные</w:t>
            </w:r>
            <w:r>
              <w:rPr>
                <w:spacing w:val="-8"/>
              </w:rPr>
              <w:t xml:space="preserve"> </w:t>
            </w:r>
            <w:r>
              <w:t>цифровые</w:t>
            </w:r>
            <w:r>
              <w:rPr>
                <w:spacing w:val="-7"/>
              </w:rPr>
              <w:t xml:space="preserve"> </w:t>
            </w:r>
            <w:r>
              <w:t>средства</w:t>
            </w:r>
            <w:r>
              <w:rPr>
                <w:spacing w:val="-5"/>
              </w:rPr>
              <w:t xml:space="preserve"> </w:t>
            </w:r>
            <w:proofErr w:type="gramStart"/>
            <w:r>
              <w:rPr>
                <w:spacing w:val="-5"/>
              </w:rPr>
              <w:t>для</w:t>
            </w:r>
            <w:proofErr w:type="gramEnd"/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901B99">
        <w:trPr>
          <w:trHeight w:val="240"/>
        </w:trPr>
        <w:tc>
          <w:tcPr>
            <w:tcW w:w="1313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решения</w:t>
            </w:r>
            <w:r>
              <w:rPr>
                <w:spacing w:val="-10"/>
              </w:rPr>
              <w:t xml:space="preserve"> </w:t>
            </w:r>
            <w:r>
              <w:t>профессиональных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задач.</w:t>
            </w: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промежуточной</w:t>
            </w:r>
          </w:p>
        </w:tc>
      </w:tr>
      <w:tr w:rsidR="00901B99">
        <w:trPr>
          <w:trHeight w:val="245"/>
        </w:trPr>
        <w:tc>
          <w:tcPr>
            <w:tcW w:w="1313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аттестации</w:t>
            </w:r>
            <w:r>
              <w:rPr>
                <w:spacing w:val="-6"/>
              </w:rPr>
              <w:t xml:space="preserve"> </w:t>
            </w:r>
            <w:r>
              <w:t>-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2"/>
              </w:rPr>
              <w:t>итоговый</w:t>
            </w:r>
            <w:proofErr w:type="gramEnd"/>
          </w:p>
        </w:tc>
      </w:tr>
      <w:tr w:rsidR="00901B99">
        <w:trPr>
          <w:trHeight w:val="240"/>
        </w:trPr>
        <w:tc>
          <w:tcPr>
            <w:tcW w:w="1313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контроль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освоения</w:t>
            </w:r>
          </w:p>
        </w:tc>
      </w:tr>
      <w:tr w:rsidR="00901B99">
        <w:trPr>
          <w:trHeight w:val="243"/>
        </w:trPr>
        <w:tc>
          <w:tcPr>
            <w:tcW w:w="1313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дисциплины.</w:t>
            </w:r>
          </w:p>
        </w:tc>
      </w:tr>
      <w:tr w:rsidR="00901B99">
        <w:trPr>
          <w:trHeight w:val="243"/>
        </w:trPr>
        <w:tc>
          <w:tcPr>
            <w:tcW w:w="1313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Условием</w:t>
            </w:r>
            <w:r>
              <w:rPr>
                <w:spacing w:val="-6"/>
              </w:rPr>
              <w:t xml:space="preserve"> </w:t>
            </w:r>
            <w:r>
              <w:t>допуска</w:t>
            </w:r>
            <w:r>
              <w:rPr>
                <w:spacing w:val="-5"/>
              </w:rPr>
              <w:t xml:space="preserve"> </w:t>
            </w:r>
            <w:proofErr w:type="gramStart"/>
            <w:r>
              <w:rPr>
                <w:spacing w:val="-10"/>
              </w:rPr>
              <w:t>к</w:t>
            </w:r>
            <w:proofErr w:type="gramEnd"/>
          </w:p>
        </w:tc>
      </w:tr>
      <w:tr w:rsidR="00901B99">
        <w:trPr>
          <w:trHeight w:val="242"/>
        </w:trPr>
        <w:tc>
          <w:tcPr>
            <w:tcW w:w="1313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промежуточной</w:t>
            </w:r>
          </w:p>
        </w:tc>
      </w:tr>
      <w:tr w:rsidR="00901B99">
        <w:trPr>
          <w:trHeight w:val="243"/>
        </w:trPr>
        <w:tc>
          <w:tcPr>
            <w:tcW w:w="1313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аттестации</w:t>
            </w:r>
            <w:r>
              <w:rPr>
                <w:spacing w:val="-10"/>
              </w:rPr>
              <w:t xml:space="preserve"> </w:t>
            </w:r>
            <w:proofErr w:type="gramStart"/>
            <w:r>
              <w:rPr>
                <w:spacing w:val="-5"/>
              </w:rPr>
              <w:t>по</w:t>
            </w:r>
            <w:proofErr w:type="gramEnd"/>
          </w:p>
        </w:tc>
      </w:tr>
      <w:tr w:rsidR="00901B99">
        <w:trPr>
          <w:trHeight w:val="243"/>
        </w:trPr>
        <w:tc>
          <w:tcPr>
            <w:tcW w:w="1313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дисциплине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является</w:t>
            </w:r>
          </w:p>
        </w:tc>
      </w:tr>
      <w:tr w:rsidR="00901B99">
        <w:trPr>
          <w:trHeight w:val="243"/>
        </w:trPr>
        <w:tc>
          <w:tcPr>
            <w:tcW w:w="1313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положительная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текущая</w:t>
            </w:r>
          </w:p>
        </w:tc>
      </w:tr>
      <w:tr w:rsidR="00901B99">
        <w:trPr>
          <w:trHeight w:val="249"/>
        </w:trPr>
        <w:tc>
          <w:tcPr>
            <w:tcW w:w="1313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аттестация.</w:t>
            </w:r>
          </w:p>
        </w:tc>
      </w:tr>
      <w:tr w:rsidR="00901B99">
        <w:trPr>
          <w:trHeight w:val="254"/>
        </w:trPr>
        <w:tc>
          <w:tcPr>
            <w:tcW w:w="1313" w:type="dxa"/>
            <w:vMerge w:val="restart"/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ОК.04</w:t>
            </w:r>
          </w:p>
        </w:tc>
        <w:tc>
          <w:tcPr>
            <w:tcW w:w="5245" w:type="dxa"/>
            <w:vMerge w:val="restart"/>
          </w:tcPr>
          <w:p w:rsidR="00901B99" w:rsidRDefault="0020212F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901B99" w:rsidRDefault="0020212F">
            <w:pPr>
              <w:pStyle w:val="TableParagraph"/>
              <w:ind w:left="107"/>
            </w:pPr>
            <w:r>
              <w:t>психологические</w:t>
            </w:r>
            <w:r>
              <w:rPr>
                <w:spacing w:val="-9"/>
              </w:rPr>
              <w:t xml:space="preserve"> </w:t>
            </w:r>
            <w:r>
              <w:t>основы</w:t>
            </w:r>
            <w:r>
              <w:rPr>
                <w:spacing w:val="-9"/>
              </w:rPr>
              <w:t xml:space="preserve"> </w:t>
            </w:r>
            <w:r>
              <w:t>деятельности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коллектива;</w:t>
            </w:r>
          </w:p>
          <w:p w:rsidR="00901B99" w:rsidRDefault="0020212F">
            <w:pPr>
              <w:pStyle w:val="TableParagraph"/>
              <w:ind w:left="107"/>
            </w:pPr>
            <w:r>
              <w:t>психологические</w:t>
            </w:r>
            <w:r>
              <w:rPr>
                <w:spacing w:val="-13"/>
              </w:rPr>
              <w:t xml:space="preserve"> </w:t>
            </w:r>
            <w:r>
              <w:t>особенности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личности</w:t>
            </w:r>
          </w:p>
          <w:p w:rsidR="00901B99" w:rsidRDefault="0020212F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901B99" w:rsidRDefault="0020212F">
            <w:pPr>
              <w:pStyle w:val="TableParagraph"/>
              <w:ind w:left="107"/>
            </w:pPr>
            <w:r>
              <w:t>организовывать</w:t>
            </w:r>
            <w:r>
              <w:rPr>
                <w:spacing w:val="-8"/>
              </w:rPr>
              <w:t xml:space="preserve"> </w:t>
            </w:r>
            <w:r>
              <w:t>работу</w:t>
            </w:r>
            <w:r>
              <w:rPr>
                <w:spacing w:val="-8"/>
              </w:rPr>
              <w:t xml:space="preserve"> </w:t>
            </w:r>
            <w:r>
              <w:t>коллектива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команды;</w:t>
            </w:r>
          </w:p>
          <w:p w:rsidR="00901B99" w:rsidRDefault="0020212F">
            <w:pPr>
              <w:pStyle w:val="TableParagraph"/>
              <w:ind w:left="107"/>
            </w:pPr>
            <w:r>
              <w:t>взаимодействовать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9"/>
              </w:rPr>
              <w:t xml:space="preserve"> </w:t>
            </w:r>
            <w:r>
              <w:t>коллегами,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руководством,</w:t>
            </w:r>
          </w:p>
          <w:p w:rsidR="00901B99" w:rsidRDefault="0020212F">
            <w:pPr>
              <w:pStyle w:val="TableParagraph"/>
              <w:ind w:left="107"/>
              <w:rPr>
                <w:b/>
              </w:rPr>
            </w:pPr>
            <w:r>
              <w:t>клиентами</w:t>
            </w:r>
            <w:r>
              <w:rPr>
                <w:spacing w:val="-7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ходе</w:t>
            </w:r>
            <w:r>
              <w:rPr>
                <w:spacing w:val="-5"/>
              </w:rPr>
              <w:t xml:space="preserve"> </w:t>
            </w:r>
            <w:r>
              <w:t>профессиональной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деятельности</w:t>
            </w:r>
          </w:p>
        </w:tc>
        <w:tc>
          <w:tcPr>
            <w:tcW w:w="2554" w:type="dxa"/>
            <w:tcBorders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Экспертное</w:t>
            </w:r>
          </w:p>
        </w:tc>
      </w:tr>
      <w:tr w:rsidR="00901B99">
        <w:trPr>
          <w:trHeight w:val="251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ind w:left="107"/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наблюдение.</w:t>
            </w:r>
          </w:p>
        </w:tc>
      </w:tr>
      <w:tr w:rsidR="00901B99">
        <w:trPr>
          <w:trHeight w:val="252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ind w:left="107"/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901B99">
        <w:trPr>
          <w:trHeight w:val="255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ind w:left="107"/>
              <w:rPr>
                <w:b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письменного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</w:tc>
      </w:tr>
      <w:tr w:rsidR="00901B99">
        <w:trPr>
          <w:trHeight w:val="250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ind w:left="107"/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proofErr w:type="gramStart"/>
            <w:r>
              <w:t>(рефераты,</w:t>
            </w:r>
            <w:r>
              <w:rPr>
                <w:spacing w:val="-3"/>
              </w:rPr>
              <w:t xml:space="preserve"> </w:t>
            </w:r>
            <w:r>
              <w:t>ответы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на</w:t>
            </w:r>
            <w:proofErr w:type="gramEnd"/>
          </w:p>
        </w:tc>
      </w:tr>
      <w:tr w:rsidR="00901B99">
        <w:trPr>
          <w:trHeight w:val="253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ind w:left="107"/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вопросы,</w:t>
            </w:r>
            <w:r>
              <w:rPr>
                <w:spacing w:val="-4"/>
              </w:rPr>
              <w:t xml:space="preserve"> </w:t>
            </w:r>
            <w:r>
              <w:t>решение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задач</w:t>
            </w:r>
          </w:p>
        </w:tc>
      </w:tr>
      <w:tr w:rsidR="00901B99">
        <w:trPr>
          <w:trHeight w:val="253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ind w:left="107"/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примеров,</w:t>
            </w:r>
            <w:r>
              <w:rPr>
                <w:spacing w:val="-2"/>
              </w:rPr>
              <w:t xml:space="preserve"> составление</w:t>
            </w:r>
          </w:p>
        </w:tc>
      </w:tr>
      <w:tr w:rsidR="00901B99">
        <w:trPr>
          <w:trHeight w:val="251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тезисов,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выполнение</w:t>
            </w:r>
          </w:p>
        </w:tc>
      </w:tr>
      <w:tr w:rsidR="00901B99">
        <w:trPr>
          <w:trHeight w:val="253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 xml:space="preserve">схем, </w:t>
            </w:r>
            <w:r>
              <w:rPr>
                <w:spacing w:val="-2"/>
              </w:rPr>
              <w:t>тесты,</w:t>
            </w:r>
          </w:p>
        </w:tc>
      </w:tr>
      <w:tr w:rsidR="00901B99">
        <w:trPr>
          <w:trHeight w:val="253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контрольные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работы,</w:t>
            </w:r>
          </w:p>
        </w:tc>
      </w:tr>
      <w:tr w:rsidR="00901B99">
        <w:trPr>
          <w:trHeight w:val="253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отчеты);</w:t>
            </w:r>
          </w:p>
        </w:tc>
      </w:tr>
      <w:tr w:rsidR="00901B99">
        <w:trPr>
          <w:trHeight w:val="253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901B99">
        <w:trPr>
          <w:trHeight w:val="252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устного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</w:tc>
      </w:tr>
      <w:tr w:rsidR="00901B99">
        <w:trPr>
          <w:trHeight w:val="253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proofErr w:type="gramStart"/>
            <w:r>
              <w:t>(опрос,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собеседование,</w:t>
            </w:r>
            <w:proofErr w:type="gramEnd"/>
          </w:p>
        </w:tc>
      </w:tr>
      <w:tr w:rsidR="00901B99">
        <w:trPr>
          <w:trHeight w:val="253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беседы,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доклады,</w:t>
            </w:r>
          </w:p>
        </w:tc>
      </w:tr>
      <w:tr w:rsidR="00901B99">
        <w:trPr>
          <w:trHeight w:val="253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рассказы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обучающихся</w:t>
            </w:r>
            <w:proofErr w:type="gramEnd"/>
            <w:r>
              <w:rPr>
                <w:spacing w:val="-2"/>
              </w:rPr>
              <w:t>,</w:t>
            </w:r>
          </w:p>
        </w:tc>
      </w:tr>
      <w:tr w:rsidR="00901B99">
        <w:trPr>
          <w:trHeight w:val="253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объяснение).</w:t>
            </w:r>
          </w:p>
        </w:tc>
      </w:tr>
      <w:tr w:rsidR="00901B99">
        <w:trPr>
          <w:trHeight w:val="252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901B99">
        <w:trPr>
          <w:trHeight w:val="253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выполнения</w:t>
            </w:r>
          </w:p>
        </w:tc>
      </w:tr>
      <w:tr w:rsidR="00901B99">
        <w:trPr>
          <w:trHeight w:val="253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практической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работы.</w:t>
            </w:r>
          </w:p>
        </w:tc>
      </w:tr>
      <w:tr w:rsidR="00901B99">
        <w:trPr>
          <w:trHeight w:val="253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901B99">
        <w:trPr>
          <w:trHeight w:val="253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выполнения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домашних</w:t>
            </w:r>
          </w:p>
        </w:tc>
      </w:tr>
      <w:tr w:rsidR="00901B99">
        <w:trPr>
          <w:trHeight w:val="253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заданий.</w:t>
            </w:r>
          </w:p>
        </w:tc>
      </w:tr>
      <w:tr w:rsidR="00901B99">
        <w:trPr>
          <w:trHeight w:val="253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901B99">
        <w:trPr>
          <w:trHeight w:val="252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промежуточной</w:t>
            </w:r>
          </w:p>
        </w:tc>
      </w:tr>
      <w:tr w:rsidR="00901B99">
        <w:trPr>
          <w:trHeight w:val="255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аттестации</w:t>
            </w:r>
            <w:r>
              <w:rPr>
                <w:spacing w:val="-6"/>
              </w:rPr>
              <w:t xml:space="preserve"> </w:t>
            </w:r>
            <w:r>
              <w:t>-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2"/>
              </w:rPr>
              <w:t>итоговый</w:t>
            </w:r>
            <w:proofErr w:type="gramEnd"/>
          </w:p>
        </w:tc>
      </w:tr>
      <w:tr w:rsidR="00901B99">
        <w:trPr>
          <w:trHeight w:val="250"/>
        </w:trPr>
        <w:tc>
          <w:tcPr>
            <w:tcW w:w="1313" w:type="dxa"/>
            <w:vMerge/>
            <w:tcBorders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контроль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освоения</w:t>
            </w:r>
          </w:p>
        </w:tc>
      </w:tr>
      <w:tr w:rsidR="00901B99">
        <w:trPr>
          <w:trHeight w:val="253"/>
        </w:trPr>
        <w:tc>
          <w:tcPr>
            <w:tcW w:w="1313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дисциплины.</w:t>
            </w:r>
          </w:p>
        </w:tc>
      </w:tr>
      <w:tr w:rsidR="00901B99">
        <w:trPr>
          <w:trHeight w:val="253"/>
        </w:trPr>
        <w:tc>
          <w:tcPr>
            <w:tcW w:w="1313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  <w:tcBorders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Условием</w:t>
            </w:r>
            <w:r>
              <w:rPr>
                <w:spacing w:val="-6"/>
              </w:rPr>
              <w:t xml:space="preserve"> </w:t>
            </w:r>
            <w:r>
              <w:t>допуска</w:t>
            </w:r>
            <w:r>
              <w:rPr>
                <w:spacing w:val="-5"/>
              </w:rPr>
              <w:t xml:space="preserve"> </w:t>
            </w:r>
            <w:proofErr w:type="gramStart"/>
            <w:r>
              <w:rPr>
                <w:spacing w:val="-10"/>
              </w:rPr>
              <w:t>к</w:t>
            </w:r>
            <w:proofErr w:type="gramEnd"/>
          </w:p>
        </w:tc>
      </w:tr>
      <w:tr w:rsidR="00901B99">
        <w:trPr>
          <w:trHeight w:val="255"/>
        </w:trPr>
        <w:tc>
          <w:tcPr>
            <w:tcW w:w="1313" w:type="dxa"/>
            <w:tcBorders>
              <w:top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</w:tcBorders>
          </w:tcPr>
          <w:p w:rsidR="00901B99" w:rsidRDefault="0020212F">
            <w:pPr>
              <w:pStyle w:val="TableParagraph"/>
              <w:ind w:left="107" w:right="159"/>
            </w:pPr>
            <w:r>
              <w:rPr>
                <w:spacing w:val="-2"/>
              </w:rPr>
              <w:t>промежуточной</w:t>
            </w:r>
            <w:r>
              <w:t xml:space="preserve"> аттестации по дисциплине является </w:t>
            </w:r>
            <w:proofErr w:type="gramStart"/>
            <w:r>
              <w:t>положительная</w:t>
            </w:r>
            <w:proofErr w:type="gramEnd"/>
            <w:r>
              <w:rPr>
                <w:spacing w:val="-14"/>
              </w:rPr>
              <w:t xml:space="preserve"> </w:t>
            </w:r>
            <w:r>
              <w:t>текущая</w:t>
            </w:r>
          </w:p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аттестация.</w:t>
            </w:r>
          </w:p>
        </w:tc>
      </w:tr>
      <w:tr w:rsidR="00901B99">
        <w:trPr>
          <w:trHeight w:val="254"/>
        </w:trPr>
        <w:tc>
          <w:tcPr>
            <w:tcW w:w="1313" w:type="dxa"/>
            <w:vMerge w:val="restart"/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ОК.05</w:t>
            </w:r>
          </w:p>
        </w:tc>
        <w:tc>
          <w:tcPr>
            <w:tcW w:w="5245" w:type="dxa"/>
            <w:vMerge w:val="restart"/>
          </w:tcPr>
          <w:p w:rsidR="00901B99" w:rsidRDefault="0020212F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  <w:p w:rsidR="00901B99" w:rsidRDefault="0020212F">
            <w:pPr>
              <w:pStyle w:val="TableParagraph"/>
              <w:ind w:left="107"/>
            </w:pPr>
            <w:r>
              <w:t>правила</w:t>
            </w:r>
            <w:r>
              <w:rPr>
                <w:spacing w:val="-8"/>
              </w:rPr>
              <w:t xml:space="preserve"> </w:t>
            </w:r>
            <w:r>
              <w:t>оформления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документов;</w:t>
            </w:r>
          </w:p>
          <w:p w:rsidR="00901B99" w:rsidRDefault="0020212F">
            <w:pPr>
              <w:pStyle w:val="TableParagraph"/>
              <w:ind w:left="107"/>
            </w:pPr>
            <w:r>
              <w:t>правила</w:t>
            </w:r>
            <w:r>
              <w:rPr>
                <w:spacing w:val="-6"/>
              </w:rPr>
              <w:t xml:space="preserve"> </w:t>
            </w:r>
            <w:r>
              <w:t>построения</w:t>
            </w:r>
            <w:r>
              <w:rPr>
                <w:spacing w:val="-5"/>
              </w:rPr>
              <w:t xml:space="preserve"> </w:t>
            </w:r>
            <w:r>
              <w:t>устных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сообщений;</w:t>
            </w:r>
          </w:p>
          <w:p w:rsidR="00901B99" w:rsidRDefault="0020212F">
            <w:pPr>
              <w:pStyle w:val="TableParagraph"/>
              <w:ind w:left="107"/>
            </w:pPr>
            <w:r>
              <w:t>особенности</w:t>
            </w:r>
            <w:r>
              <w:rPr>
                <w:spacing w:val="-6"/>
              </w:rPr>
              <w:t xml:space="preserve"> </w:t>
            </w:r>
            <w:r>
              <w:t>социального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культурного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контекста;</w:t>
            </w:r>
          </w:p>
          <w:p w:rsidR="00901B99" w:rsidRDefault="0020212F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  <w:p w:rsidR="00901B99" w:rsidRDefault="0020212F">
            <w:pPr>
              <w:pStyle w:val="TableParagraph"/>
              <w:ind w:left="107"/>
            </w:pPr>
            <w:r>
              <w:t>-</w:t>
            </w:r>
            <w:r>
              <w:rPr>
                <w:spacing w:val="-5"/>
              </w:rPr>
              <w:t xml:space="preserve"> </w:t>
            </w:r>
            <w:r>
              <w:t>правила</w:t>
            </w:r>
            <w:r>
              <w:rPr>
                <w:spacing w:val="-3"/>
              </w:rPr>
              <w:t xml:space="preserve"> </w:t>
            </w:r>
            <w:r>
              <w:t>оформления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документов;</w:t>
            </w:r>
          </w:p>
          <w:p w:rsidR="00901B99" w:rsidRDefault="0020212F">
            <w:pPr>
              <w:pStyle w:val="TableParagraph"/>
              <w:ind w:left="107"/>
            </w:pPr>
            <w:r>
              <w:t>-</w:t>
            </w:r>
            <w:r>
              <w:rPr>
                <w:spacing w:val="-6"/>
              </w:rPr>
              <w:t xml:space="preserve"> </w:t>
            </w:r>
            <w:r>
              <w:t>правила</w:t>
            </w:r>
            <w:r>
              <w:rPr>
                <w:spacing w:val="-4"/>
              </w:rPr>
              <w:t xml:space="preserve"> </w:t>
            </w:r>
            <w:r>
              <w:t>построения</w:t>
            </w:r>
            <w:r>
              <w:rPr>
                <w:spacing w:val="-6"/>
              </w:rPr>
              <w:t xml:space="preserve"> </w:t>
            </w:r>
            <w:r>
              <w:t>устных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сообщений;</w:t>
            </w:r>
          </w:p>
          <w:p w:rsidR="00901B99" w:rsidRDefault="0020212F">
            <w:pPr>
              <w:pStyle w:val="TableParagraph"/>
              <w:ind w:left="107"/>
              <w:rPr>
                <w:b/>
              </w:rPr>
            </w:pPr>
            <w:r>
              <w:lastRenderedPageBreak/>
              <w:t>-</w:t>
            </w:r>
            <w:r>
              <w:rPr>
                <w:spacing w:val="-8"/>
              </w:rPr>
              <w:t xml:space="preserve"> </w:t>
            </w:r>
            <w:r>
              <w:t>особенности</w:t>
            </w:r>
            <w:r>
              <w:rPr>
                <w:spacing w:val="-4"/>
              </w:rPr>
              <w:t xml:space="preserve"> </w:t>
            </w:r>
            <w:r>
              <w:t>социального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культурного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контекста</w:t>
            </w:r>
          </w:p>
        </w:tc>
        <w:tc>
          <w:tcPr>
            <w:tcW w:w="2554" w:type="dxa"/>
            <w:tcBorders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lastRenderedPageBreak/>
              <w:t>Экспертное</w:t>
            </w:r>
          </w:p>
        </w:tc>
      </w:tr>
      <w:tr w:rsidR="00901B99">
        <w:trPr>
          <w:trHeight w:val="250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ind w:left="107"/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наблюдение.</w:t>
            </w:r>
          </w:p>
        </w:tc>
      </w:tr>
      <w:tr w:rsidR="00901B99">
        <w:trPr>
          <w:trHeight w:val="252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ind w:left="107"/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901B99">
        <w:trPr>
          <w:trHeight w:val="253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ind w:left="107"/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письменного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</w:tc>
      </w:tr>
      <w:tr w:rsidR="00901B99">
        <w:trPr>
          <w:trHeight w:val="255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ind w:left="107"/>
              <w:rPr>
                <w:b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proofErr w:type="gramStart"/>
            <w:r>
              <w:t>(рефераты,</w:t>
            </w:r>
            <w:r>
              <w:rPr>
                <w:spacing w:val="-5"/>
              </w:rPr>
              <w:t xml:space="preserve"> </w:t>
            </w:r>
            <w:r>
              <w:t>ответы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на</w:t>
            </w:r>
            <w:proofErr w:type="gramEnd"/>
          </w:p>
        </w:tc>
      </w:tr>
      <w:tr w:rsidR="00901B99">
        <w:trPr>
          <w:trHeight w:val="253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ind w:left="107"/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вопросы,</w:t>
            </w:r>
            <w:r>
              <w:rPr>
                <w:spacing w:val="-4"/>
              </w:rPr>
              <w:t xml:space="preserve"> </w:t>
            </w:r>
            <w:r>
              <w:t>решение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задач</w:t>
            </w:r>
          </w:p>
        </w:tc>
      </w:tr>
      <w:tr w:rsidR="00901B99">
        <w:trPr>
          <w:trHeight w:val="253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ind w:left="107"/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примеров,</w:t>
            </w:r>
            <w:r>
              <w:rPr>
                <w:spacing w:val="-2"/>
              </w:rPr>
              <w:t xml:space="preserve"> составление</w:t>
            </w:r>
          </w:p>
        </w:tc>
      </w:tr>
      <w:tr w:rsidR="00901B99">
        <w:trPr>
          <w:trHeight w:val="252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ind w:left="107"/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тезисов,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выполнение</w:t>
            </w:r>
          </w:p>
        </w:tc>
      </w:tr>
      <w:tr w:rsidR="00901B99">
        <w:trPr>
          <w:trHeight w:val="250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 xml:space="preserve">схем, </w:t>
            </w:r>
            <w:r>
              <w:rPr>
                <w:spacing w:val="-2"/>
              </w:rPr>
              <w:t>тесты,</w:t>
            </w:r>
          </w:p>
        </w:tc>
      </w:tr>
      <w:tr w:rsidR="00901B99">
        <w:trPr>
          <w:trHeight w:val="253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контрольные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работы,</w:t>
            </w:r>
          </w:p>
        </w:tc>
      </w:tr>
      <w:tr w:rsidR="00901B99">
        <w:trPr>
          <w:trHeight w:val="253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отчеты);</w:t>
            </w:r>
          </w:p>
        </w:tc>
      </w:tr>
      <w:tr w:rsidR="00901B99">
        <w:trPr>
          <w:trHeight w:val="253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901B99">
        <w:trPr>
          <w:trHeight w:val="252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устного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</w:tc>
      </w:tr>
      <w:tr w:rsidR="00901B99">
        <w:trPr>
          <w:trHeight w:val="253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proofErr w:type="gramStart"/>
            <w:r>
              <w:t>(опрос,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собеседование,</w:t>
            </w:r>
            <w:proofErr w:type="gramEnd"/>
          </w:p>
        </w:tc>
      </w:tr>
      <w:tr w:rsidR="00901B99">
        <w:trPr>
          <w:trHeight w:val="253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беседы,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доклады,</w:t>
            </w:r>
          </w:p>
        </w:tc>
      </w:tr>
      <w:tr w:rsidR="00901B99">
        <w:trPr>
          <w:trHeight w:val="253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рассказы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обучающихся</w:t>
            </w:r>
            <w:proofErr w:type="gramEnd"/>
            <w:r>
              <w:rPr>
                <w:spacing w:val="-2"/>
              </w:rPr>
              <w:t>,</w:t>
            </w:r>
          </w:p>
        </w:tc>
      </w:tr>
      <w:tr w:rsidR="00901B99">
        <w:trPr>
          <w:trHeight w:val="253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объяснение).</w:t>
            </w:r>
          </w:p>
        </w:tc>
      </w:tr>
      <w:tr w:rsidR="00901B99">
        <w:trPr>
          <w:trHeight w:val="253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901B99">
        <w:trPr>
          <w:trHeight w:val="253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выполнения</w:t>
            </w:r>
          </w:p>
        </w:tc>
      </w:tr>
      <w:tr w:rsidR="00901B99">
        <w:trPr>
          <w:trHeight w:val="252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практической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работы.</w:t>
            </w:r>
          </w:p>
        </w:tc>
      </w:tr>
      <w:tr w:rsidR="00901B99">
        <w:trPr>
          <w:trHeight w:val="253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901B99">
        <w:trPr>
          <w:trHeight w:val="253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выполнения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домашних</w:t>
            </w:r>
          </w:p>
        </w:tc>
      </w:tr>
      <w:tr w:rsidR="00901B99">
        <w:trPr>
          <w:trHeight w:val="253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заданий.</w:t>
            </w:r>
          </w:p>
        </w:tc>
      </w:tr>
      <w:tr w:rsidR="00901B99">
        <w:trPr>
          <w:trHeight w:val="253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901B99">
        <w:trPr>
          <w:trHeight w:val="252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промежуточной</w:t>
            </w:r>
          </w:p>
        </w:tc>
      </w:tr>
      <w:tr w:rsidR="00901B99">
        <w:trPr>
          <w:trHeight w:val="255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аттестации</w:t>
            </w:r>
            <w:r>
              <w:rPr>
                <w:spacing w:val="-6"/>
              </w:rPr>
              <w:t xml:space="preserve"> </w:t>
            </w:r>
            <w:r>
              <w:t>-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2"/>
              </w:rPr>
              <w:t>итоговый</w:t>
            </w:r>
            <w:proofErr w:type="gramEnd"/>
          </w:p>
        </w:tc>
      </w:tr>
      <w:tr w:rsidR="00901B99">
        <w:trPr>
          <w:trHeight w:val="250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контроль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освоения</w:t>
            </w:r>
          </w:p>
        </w:tc>
      </w:tr>
      <w:tr w:rsidR="00901B99">
        <w:trPr>
          <w:trHeight w:val="253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дисциплины.</w:t>
            </w:r>
          </w:p>
        </w:tc>
      </w:tr>
      <w:tr w:rsidR="00901B99">
        <w:trPr>
          <w:trHeight w:val="253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Условием</w:t>
            </w:r>
            <w:r>
              <w:rPr>
                <w:spacing w:val="-6"/>
              </w:rPr>
              <w:t xml:space="preserve"> </w:t>
            </w:r>
            <w:r>
              <w:t>допуска</w:t>
            </w:r>
            <w:r>
              <w:rPr>
                <w:spacing w:val="-5"/>
              </w:rPr>
              <w:t xml:space="preserve"> </w:t>
            </w:r>
            <w:proofErr w:type="gramStart"/>
            <w:r>
              <w:rPr>
                <w:spacing w:val="-10"/>
              </w:rPr>
              <w:t>к</w:t>
            </w:r>
            <w:proofErr w:type="gramEnd"/>
          </w:p>
        </w:tc>
      </w:tr>
      <w:tr w:rsidR="00901B99">
        <w:trPr>
          <w:trHeight w:val="252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промежуточной</w:t>
            </w:r>
          </w:p>
        </w:tc>
      </w:tr>
      <w:tr w:rsidR="00901B99">
        <w:trPr>
          <w:trHeight w:val="253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аттестации</w:t>
            </w:r>
            <w:r>
              <w:rPr>
                <w:spacing w:val="-10"/>
              </w:rPr>
              <w:t xml:space="preserve"> </w:t>
            </w:r>
            <w:proofErr w:type="gramStart"/>
            <w:r>
              <w:rPr>
                <w:spacing w:val="-5"/>
              </w:rPr>
              <w:t>по</w:t>
            </w:r>
            <w:proofErr w:type="gramEnd"/>
          </w:p>
        </w:tc>
      </w:tr>
      <w:tr w:rsidR="00901B99">
        <w:trPr>
          <w:trHeight w:val="253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дисциплине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является</w:t>
            </w:r>
          </w:p>
        </w:tc>
      </w:tr>
      <w:tr w:rsidR="00901B99">
        <w:trPr>
          <w:trHeight w:val="253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положительная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текущая</w:t>
            </w:r>
          </w:p>
        </w:tc>
      </w:tr>
      <w:tr w:rsidR="00901B99">
        <w:trPr>
          <w:trHeight w:val="254"/>
        </w:trPr>
        <w:tc>
          <w:tcPr>
            <w:tcW w:w="1313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vMerge/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аттестация.</w:t>
            </w:r>
          </w:p>
        </w:tc>
      </w:tr>
      <w:tr w:rsidR="00901B99">
        <w:trPr>
          <w:trHeight w:val="254"/>
        </w:trPr>
        <w:tc>
          <w:tcPr>
            <w:tcW w:w="1313" w:type="dxa"/>
            <w:tcBorders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ОК.09</w:t>
            </w:r>
          </w:p>
        </w:tc>
        <w:tc>
          <w:tcPr>
            <w:tcW w:w="5245" w:type="dxa"/>
            <w:tcBorders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Знает:</w:t>
            </w:r>
          </w:p>
        </w:tc>
        <w:tc>
          <w:tcPr>
            <w:tcW w:w="2554" w:type="dxa"/>
            <w:tcBorders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Экспертное</w:t>
            </w:r>
          </w:p>
        </w:tc>
      </w:tr>
      <w:tr w:rsidR="00901B99">
        <w:trPr>
          <w:trHeight w:val="253"/>
        </w:trPr>
        <w:tc>
          <w:tcPr>
            <w:tcW w:w="1313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-</w:t>
            </w:r>
            <w:r>
              <w:rPr>
                <w:spacing w:val="-6"/>
              </w:rPr>
              <w:t xml:space="preserve"> </w:t>
            </w:r>
            <w:r>
              <w:t>правила</w:t>
            </w:r>
            <w:r>
              <w:rPr>
                <w:spacing w:val="-3"/>
              </w:rPr>
              <w:t xml:space="preserve"> </w:t>
            </w:r>
            <w:r>
              <w:t>построения</w:t>
            </w:r>
            <w:r>
              <w:rPr>
                <w:spacing w:val="-5"/>
              </w:rPr>
              <w:t xml:space="preserve"> </w:t>
            </w:r>
            <w:proofErr w:type="gramStart"/>
            <w:r>
              <w:t>простых</w:t>
            </w:r>
            <w:proofErr w:type="gramEnd"/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сложных</w:t>
            </w: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наблюдение.</w:t>
            </w:r>
          </w:p>
        </w:tc>
      </w:tr>
      <w:tr w:rsidR="00901B99">
        <w:trPr>
          <w:trHeight w:val="249"/>
        </w:trPr>
        <w:tc>
          <w:tcPr>
            <w:tcW w:w="1313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предложений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профессиональные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темы;</w:t>
            </w: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901B99">
        <w:trPr>
          <w:trHeight w:val="256"/>
        </w:trPr>
        <w:tc>
          <w:tcPr>
            <w:tcW w:w="1313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proofErr w:type="gramStart"/>
            <w:r>
              <w:t>-</w:t>
            </w:r>
            <w:r>
              <w:rPr>
                <w:spacing w:val="-11"/>
              </w:rPr>
              <w:t xml:space="preserve"> </w:t>
            </w:r>
            <w:r>
              <w:t>основные</w:t>
            </w:r>
            <w:r>
              <w:rPr>
                <w:spacing w:val="-5"/>
              </w:rPr>
              <w:t xml:space="preserve"> </w:t>
            </w:r>
            <w:r>
              <w:t>общеупотребительные</w:t>
            </w:r>
            <w:r>
              <w:rPr>
                <w:spacing w:val="-7"/>
              </w:rPr>
              <w:t xml:space="preserve"> </w:t>
            </w:r>
            <w:r>
              <w:t>глаголы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(бытовая</w:t>
            </w:r>
            <w:proofErr w:type="gramEnd"/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письменного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</w:tc>
      </w:tr>
      <w:tr w:rsidR="00901B99">
        <w:trPr>
          <w:trHeight w:val="250"/>
        </w:trPr>
        <w:tc>
          <w:tcPr>
            <w:tcW w:w="1313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и</w:t>
            </w:r>
            <w:r>
              <w:rPr>
                <w:spacing w:val="-6"/>
              </w:rPr>
              <w:t xml:space="preserve"> </w:t>
            </w:r>
            <w:r>
              <w:t>профессиональная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лексика);</w:t>
            </w: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proofErr w:type="gramStart"/>
            <w:r>
              <w:t>(рефераты,</w:t>
            </w:r>
            <w:r>
              <w:rPr>
                <w:spacing w:val="-5"/>
              </w:rPr>
              <w:t xml:space="preserve"> </w:t>
            </w:r>
            <w:r>
              <w:t>ответы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на</w:t>
            </w:r>
            <w:proofErr w:type="gramEnd"/>
          </w:p>
        </w:tc>
      </w:tr>
      <w:tr w:rsidR="00901B99">
        <w:trPr>
          <w:trHeight w:val="253"/>
        </w:trPr>
        <w:tc>
          <w:tcPr>
            <w:tcW w:w="1313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особенности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произношения;</w:t>
            </w: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вопросы,</w:t>
            </w:r>
            <w:r>
              <w:rPr>
                <w:spacing w:val="-4"/>
              </w:rPr>
              <w:t xml:space="preserve"> </w:t>
            </w:r>
            <w:r>
              <w:t>решение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задач</w:t>
            </w:r>
          </w:p>
        </w:tc>
      </w:tr>
      <w:tr w:rsidR="00901B99">
        <w:trPr>
          <w:trHeight w:val="253"/>
        </w:trPr>
        <w:tc>
          <w:tcPr>
            <w:tcW w:w="1313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правила</w:t>
            </w:r>
            <w:r>
              <w:rPr>
                <w:spacing w:val="-6"/>
              </w:rPr>
              <w:t xml:space="preserve"> </w:t>
            </w:r>
            <w:r>
              <w:t>чтения</w:t>
            </w:r>
            <w:r>
              <w:rPr>
                <w:spacing w:val="-6"/>
              </w:rPr>
              <w:t xml:space="preserve"> </w:t>
            </w:r>
            <w:r>
              <w:t>текстов</w:t>
            </w:r>
            <w:r>
              <w:rPr>
                <w:spacing w:val="-5"/>
              </w:rPr>
              <w:t xml:space="preserve"> </w:t>
            </w:r>
            <w:proofErr w:type="gramStart"/>
            <w:r>
              <w:rPr>
                <w:spacing w:val="-2"/>
              </w:rPr>
              <w:t>профессиональной</w:t>
            </w:r>
            <w:proofErr w:type="gramEnd"/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примеров,</w:t>
            </w:r>
            <w:r>
              <w:rPr>
                <w:spacing w:val="-2"/>
              </w:rPr>
              <w:t xml:space="preserve"> составление</w:t>
            </w:r>
          </w:p>
        </w:tc>
      </w:tr>
      <w:tr w:rsidR="00901B99">
        <w:trPr>
          <w:trHeight w:val="252"/>
        </w:trPr>
        <w:tc>
          <w:tcPr>
            <w:tcW w:w="1313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направленности;</w:t>
            </w: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тезисов,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выполнение</w:t>
            </w:r>
          </w:p>
        </w:tc>
      </w:tr>
      <w:tr w:rsidR="00901B99">
        <w:trPr>
          <w:trHeight w:val="255"/>
        </w:trPr>
        <w:tc>
          <w:tcPr>
            <w:tcW w:w="1313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  <w:rPr>
                <w:b/>
              </w:rPr>
            </w:pPr>
            <w:r>
              <w:rPr>
                <w:b/>
                <w:spacing w:val="-2"/>
              </w:rPr>
              <w:t>Умеет:</w:t>
            </w: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 xml:space="preserve">схем, </w:t>
            </w:r>
            <w:r>
              <w:rPr>
                <w:spacing w:val="-2"/>
              </w:rPr>
              <w:t>тесты,</w:t>
            </w:r>
          </w:p>
        </w:tc>
      </w:tr>
      <w:tr w:rsidR="00901B99">
        <w:trPr>
          <w:trHeight w:val="253"/>
        </w:trPr>
        <w:tc>
          <w:tcPr>
            <w:tcW w:w="1313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-</w:t>
            </w:r>
            <w:r>
              <w:rPr>
                <w:spacing w:val="-5"/>
              </w:rPr>
              <w:t xml:space="preserve"> </w:t>
            </w:r>
            <w:r>
              <w:t>понимать</w:t>
            </w:r>
            <w:r>
              <w:rPr>
                <w:spacing w:val="-3"/>
              </w:rPr>
              <w:t xml:space="preserve"> </w:t>
            </w:r>
            <w:r>
              <w:t>общий</w:t>
            </w:r>
            <w:r>
              <w:rPr>
                <w:spacing w:val="-3"/>
              </w:rPr>
              <w:t xml:space="preserve"> </w:t>
            </w:r>
            <w:r>
              <w:t>смысл</w:t>
            </w:r>
            <w:r>
              <w:rPr>
                <w:spacing w:val="-6"/>
              </w:rPr>
              <w:t xml:space="preserve"> </w:t>
            </w:r>
            <w:r>
              <w:t>четко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произнесенных</w:t>
            </w:r>
            <w:proofErr w:type="gramEnd"/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контрольные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работы,</w:t>
            </w:r>
          </w:p>
        </w:tc>
      </w:tr>
      <w:tr w:rsidR="00901B99">
        <w:trPr>
          <w:trHeight w:val="250"/>
        </w:trPr>
        <w:tc>
          <w:tcPr>
            <w:tcW w:w="1313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высказываний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7"/>
              </w:rPr>
              <w:t xml:space="preserve"> </w:t>
            </w:r>
            <w:r>
              <w:t>известные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темы</w:t>
            </w: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отчеты);</w:t>
            </w:r>
          </w:p>
        </w:tc>
      </w:tr>
      <w:tr w:rsidR="00901B99">
        <w:trPr>
          <w:trHeight w:val="253"/>
        </w:trPr>
        <w:tc>
          <w:tcPr>
            <w:tcW w:w="1313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(профессиональные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бытовые),</w:t>
            </w:r>
            <w:r>
              <w:rPr>
                <w:spacing w:val="-7"/>
              </w:rPr>
              <w:t xml:space="preserve"> </w:t>
            </w:r>
            <w:r>
              <w:t>понимать</w:t>
            </w:r>
            <w:r>
              <w:rPr>
                <w:spacing w:val="-7"/>
              </w:rPr>
              <w:t xml:space="preserve"> </w:t>
            </w:r>
            <w:r>
              <w:t>тексты</w:t>
            </w:r>
            <w:r>
              <w:rPr>
                <w:spacing w:val="-7"/>
              </w:rPr>
              <w:t xml:space="preserve"> </w:t>
            </w:r>
            <w:proofErr w:type="gramStart"/>
            <w:r>
              <w:rPr>
                <w:spacing w:val="-5"/>
              </w:rPr>
              <w:t>на</w:t>
            </w:r>
            <w:proofErr w:type="gramEnd"/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901B99">
        <w:trPr>
          <w:trHeight w:val="253"/>
        </w:trPr>
        <w:tc>
          <w:tcPr>
            <w:tcW w:w="1313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базовые</w:t>
            </w:r>
            <w:r>
              <w:rPr>
                <w:spacing w:val="-10"/>
              </w:rPr>
              <w:t xml:space="preserve"> </w:t>
            </w:r>
            <w:r>
              <w:t>профессиональные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темы;</w:t>
            </w: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устного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контроля</w:t>
            </w:r>
          </w:p>
        </w:tc>
      </w:tr>
      <w:tr w:rsidR="00901B99">
        <w:trPr>
          <w:trHeight w:val="255"/>
        </w:trPr>
        <w:tc>
          <w:tcPr>
            <w:tcW w:w="1313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-</w:t>
            </w:r>
            <w:r>
              <w:rPr>
                <w:spacing w:val="-6"/>
              </w:rPr>
              <w:t xml:space="preserve"> </w:t>
            </w:r>
            <w:r>
              <w:t>участвовать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диалогах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знакомые</w:t>
            </w:r>
            <w:r>
              <w:rPr>
                <w:spacing w:val="-3"/>
              </w:rPr>
              <w:t xml:space="preserve"> </w:t>
            </w:r>
            <w:r>
              <w:t>общие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proofErr w:type="gramStart"/>
            <w:r>
              <w:t>(опрос,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собеседование,</w:t>
            </w:r>
            <w:proofErr w:type="gramEnd"/>
          </w:p>
        </w:tc>
      </w:tr>
      <w:tr w:rsidR="00901B99">
        <w:trPr>
          <w:trHeight w:val="249"/>
        </w:trPr>
        <w:tc>
          <w:tcPr>
            <w:tcW w:w="1313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профессиональные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темы;</w:t>
            </w: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беседы,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доклады,</w:t>
            </w:r>
          </w:p>
        </w:tc>
      </w:tr>
      <w:tr w:rsidR="00901B99">
        <w:trPr>
          <w:trHeight w:val="253"/>
        </w:trPr>
        <w:tc>
          <w:tcPr>
            <w:tcW w:w="1313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строить</w:t>
            </w:r>
            <w:r>
              <w:rPr>
                <w:spacing w:val="-5"/>
              </w:rPr>
              <w:t xml:space="preserve"> </w:t>
            </w:r>
            <w:r>
              <w:t>простые</w:t>
            </w:r>
            <w:r>
              <w:rPr>
                <w:spacing w:val="-2"/>
              </w:rPr>
              <w:t xml:space="preserve"> </w:t>
            </w:r>
            <w:r>
              <w:t>высказывания</w:t>
            </w:r>
            <w:r>
              <w:rPr>
                <w:spacing w:val="-4"/>
              </w:rPr>
              <w:t xml:space="preserve"> </w:t>
            </w:r>
            <w:r>
              <w:t>о</w:t>
            </w:r>
            <w:r>
              <w:rPr>
                <w:spacing w:val="-2"/>
              </w:rPr>
              <w:t xml:space="preserve"> </w:t>
            </w:r>
            <w:r>
              <w:t>себе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proofErr w:type="gramStart"/>
            <w:r>
              <w:t>о</w:t>
            </w:r>
            <w:proofErr w:type="gramEnd"/>
            <w:r>
              <w:rPr>
                <w:spacing w:val="-2"/>
              </w:rPr>
              <w:t xml:space="preserve"> своей</w:t>
            </w: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рассказы</w:t>
            </w:r>
            <w:r>
              <w:rPr>
                <w:spacing w:val="-2"/>
              </w:rPr>
              <w:t xml:space="preserve"> </w:t>
            </w:r>
            <w:proofErr w:type="gramStart"/>
            <w:r>
              <w:rPr>
                <w:spacing w:val="-2"/>
              </w:rPr>
              <w:t>обучающихся</w:t>
            </w:r>
            <w:proofErr w:type="gramEnd"/>
            <w:r>
              <w:rPr>
                <w:spacing w:val="-2"/>
              </w:rPr>
              <w:t>,</w:t>
            </w:r>
          </w:p>
        </w:tc>
      </w:tr>
      <w:tr w:rsidR="00901B99">
        <w:trPr>
          <w:trHeight w:val="254"/>
        </w:trPr>
        <w:tc>
          <w:tcPr>
            <w:tcW w:w="1313" w:type="dxa"/>
            <w:tcBorders>
              <w:top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5245" w:type="dxa"/>
            <w:tcBorders>
              <w:top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профессиональной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деятельности;</w:t>
            </w:r>
          </w:p>
        </w:tc>
        <w:tc>
          <w:tcPr>
            <w:tcW w:w="2554" w:type="dxa"/>
            <w:tcBorders>
              <w:top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объяснение).</w:t>
            </w:r>
          </w:p>
        </w:tc>
      </w:tr>
      <w:tr w:rsidR="00901B99">
        <w:trPr>
          <w:trHeight w:val="246"/>
        </w:trPr>
        <w:tc>
          <w:tcPr>
            <w:tcW w:w="1313" w:type="dxa"/>
            <w:vMerge w:val="restart"/>
          </w:tcPr>
          <w:p w:rsidR="00901B99" w:rsidRDefault="00901B99">
            <w:pPr>
              <w:pStyle w:val="TableParagraph"/>
            </w:pPr>
          </w:p>
        </w:tc>
        <w:tc>
          <w:tcPr>
            <w:tcW w:w="5245" w:type="dxa"/>
            <w:tcBorders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кратко</w:t>
            </w:r>
            <w:r>
              <w:rPr>
                <w:spacing w:val="-6"/>
              </w:rPr>
              <w:t xml:space="preserve"> </w:t>
            </w:r>
            <w:r>
              <w:t>обосновывать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объяснять</w:t>
            </w:r>
            <w:r>
              <w:rPr>
                <w:spacing w:val="-4"/>
              </w:rPr>
              <w:t xml:space="preserve"> </w:t>
            </w:r>
            <w:r>
              <w:t>свои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действия</w:t>
            </w:r>
          </w:p>
        </w:tc>
        <w:tc>
          <w:tcPr>
            <w:tcW w:w="2554" w:type="dxa"/>
            <w:tcBorders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901B99">
        <w:trPr>
          <w:trHeight w:val="243"/>
        </w:trPr>
        <w:tc>
          <w:tcPr>
            <w:tcW w:w="1313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(текущие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планируемые);</w:t>
            </w: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выполнения</w:t>
            </w:r>
          </w:p>
        </w:tc>
      </w:tr>
      <w:tr w:rsidR="00901B99">
        <w:trPr>
          <w:trHeight w:val="243"/>
        </w:trPr>
        <w:tc>
          <w:tcPr>
            <w:tcW w:w="1313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писать</w:t>
            </w:r>
            <w:r>
              <w:rPr>
                <w:spacing w:val="-6"/>
              </w:rPr>
              <w:t xml:space="preserve"> </w:t>
            </w:r>
            <w:r>
              <w:t>простые</w:t>
            </w:r>
            <w:r>
              <w:rPr>
                <w:spacing w:val="-2"/>
              </w:rPr>
              <w:t xml:space="preserve"> </w:t>
            </w:r>
            <w:r>
              <w:t>связные</w:t>
            </w:r>
            <w:r>
              <w:rPr>
                <w:spacing w:val="-6"/>
              </w:rPr>
              <w:t xml:space="preserve"> </w:t>
            </w:r>
            <w:r>
              <w:t>сообщения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знакомые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или</w:t>
            </w: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практической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работы.</w:t>
            </w:r>
          </w:p>
        </w:tc>
      </w:tr>
      <w:tr w:rsidR="00901B99">
        <w:trPr>
          <w:trHeight w:val="243"/>
        </w:trPr>
        <w:tc>
          <w:tcPr>
            <w:tcW w:w="1313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интересующие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профессиональные</w:t>
            </w: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901B99">
        <w:trPr>
          <w:trHeight w:val="242"/>
        </w:trPr>
        <w:tc>
          <w:tcPr>
            <w:tcW w:w="1313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выполнения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домашних</w:t>
            </w:r>
          </w:p>
        </w:tc>
      </w:tr>
      <w:tr w:rsidR="00901B99">
        <w:trPr>
          <w:trHeight w:val="243"/>
        </w:trPr>
        <w:tc>
          <w:tcPr>
            <w:tcW w:w="1313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заданий.</w:t>
            </w:r>
          </w:p>
        </w:tc>
      </w:tr>
      <w:tr w:rsidR="00901B99">
        <w:trPr>
          <w:trHeight w:val="243"/>
        </w:trPr>
        <w:tc>
          <w:tcPr>
            <w:tcW w:w="1313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Оценка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результатов</w:t>
            </w:r>
          </w:p>
        </w:tc>
      </w:tr>
      <w:tr w:rsidR="00901B99">
        <w:trPr>
          <w:trHeight w:val="243"/>
        </w:trPr>
        <w:tc>
          <w:tcPr>
            <w:tcW w:w="1313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промежуточной</w:t>
            </w:r>
          </w:p>
        </w:tc>
      </w:tr>
      <w:tr w:rsidR="00901B99">
        <w:trPr>
          <w:trHeight w:val="245"/>
        </w:trPr>
        <w:tc>
          <w:tcPr>
            <w:tcW w:w="1313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аттестации</w:t>
            </w:r>
            <w:r>
              <w:rPr>
                <w:spacing w:val="-6"/>
              </w:rPr>
              <w:t xml:space="preserve"> </w:t>
            </w:r>
            <w:r>
              <w:t>-</w:t>
            </w:r>
            <w:r>
              <w:rPr>
                <w:spacing w:val="-8"/>
              </w:rPr>
              <w:t xml:space="preserve"> </w:t>
            </w:r>
            <w:proofErr w:type="gramStart"/>
            <w:r>
              <w:rPr>
                <w:spacing w:val="-2"/>
              </w:rPr>
              <w:t>итоговый</w:t>
            </w:r>
            <w:proofErr w:type="gramEnd"/>
          </w:p>
        </w:tc>
      </w:tr>
      <w:tr w:rsidR="00901B99">
        <w:trPr>
          <w:trHeight w:val="239"/>
        </w:trPr>
        <w:tc>
          <w:tcPr>
            <w:tcW w:w="1313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контроль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освоения</w:t>
            </w:r>
          </w:p>
        </w:tc>
      </w:tr>
      <w:tr w:rsidR="00901B99">
        <w:trPr>
          <w:trHeight w:val="243"/>
        </w:trPr>
        <w:tc>
          <w:tcPr>
            <w:tcW w:w="1313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дисциплины.</w:t>
            </w:r>
          </w:p>
        </w:tc>
      </w:tr>
      <w:tr w:rsidR="00901B99">
        <w:trPr>
          <w:trHeight w:val="243"/>
        </w:trPr>
        <w:tc>
          <w:tcPr>
            <w:tcW w:w="1313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Условием</w:t>
            </w:r>
            <w:r>
              <w:rPr>
                <w:spacing w:val="-6"/>
              </w:rPr>
              <w:t xml:space="preserve"> </w:t>
            </w:r>
            <w:r>
              <w:t>допуска</w:t>
            </w:r>
            <w:r>
              <w:rPr>
                <w:spacing w:val="-5"/>
              </w:rPr>
              <w:t xml:space="preserve"> </w:t>
            </w:r>
            <w:proofErr w:type="gramStart"/>
            <w:r>
              <w:rPr>
                <w:spacing w:val="-10"/>
              </w:rPr>
              <w:t>к</w:t>
            </w:r>
            <w:proofErr w:type="gramEnd"/>
          </w:p>
        </w:tc>
      </w:tr>
      <w:tr w:rsidR="00901B99">
        <w:trPr>
          <w:trHeight w:val="243"/>
        </w:trPr>
        <w:tc>
          <w:tcPr>
            <w:tcW w:w="1313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промежуточной</w:t>
            </w:r>
          </w:p>
        </w:tc>
      </w:tr>
      <w:tr w:rsidR="00901B99">
        <w:trPr>
          <w:trHeight w:val="243"/>
        </w:trPr>
        <w:tc>
          <w:tcPr>
            <w:tcW w:w="1313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аттестации</w:t>
            </w:r>
            <w:r>
              <w:rPr>
                <w:spacing w:val="-10"/>
              </w:rPr>
              <w:t xml:space="preserve"> </w:t>
            </w:r>
            <w:proofErr w:type="gramStart"/>
            <w:r>
              <w:rPr>
                <w:spacing w:val="-5"/>
              </w:rPr>
              <w:t>по</w:t>
            </w:r>
            <w:proofErr w:type="gramEnd"/>
          </w:p>
        </w:tc>
      </w:tr>
      <w:tr w:rsidR="00901B99">
        <w:trPr>
          <w:trHeight w:val="242"/>
        </w:trPr>
        <w:tc>
          <w:tcPr>
            <w:tcW w:w="1313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дисциплине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является</w:t>
            </w:r>
          </w:p>
        </w:tc>
      </w:tr>
      <w:tr w:rsidR="00901B99">
        <w:trPr>
          <w:trHeight w:val="243"/>
        </w:trPr>
        <w:tc>
          <w:tcPr>
            <w:tcW w:w="1313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6"/>
              </w:rPr>
            </w:pPr>
          </w:p>
        </w:tc>
        <w:tc>
          <w:tcPr>
            <w:tcW w:w="2554" w:type="dxa"/>
            <w:tcBorders>
              <w:top w:val="none" w:sz="4" w:space="0" w:color="000000"/>
              <w:bottom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t>положительная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текущая</w:t>
            </w:r>
          </w:p>
        </w:tc>
      </w:tr>
      <w:tr w:rsidR="00901B99">
        <w:trPr>
          <w:trHeight w:val="249"/>
        </w:trPr>
        <w:tc>
          <w:tcPr>
            <w:tcW w:w="1313" w:type="dxa"/>
            <w:vMerge/>
            <w:tcBorders>
              <w:top w:val="none" w:sz="4" w:space="0" w:color="000000"/>
            </w:tcBorders>
          </w:tcPr>
          <w:p w:rsidR="00901B99" w:rsidRDefault="00901B99">
            <w:pPr>
              <w:rPr>
                <w:sz w:val="2"/>
                <w:szCs w:val="2"/>
              </w:rPr>
            </w:pPr>
          </w:p>
        </w:tc>
        <w:tc>
          <w:tcPr>
            <w:tcW w:w="5245" w:type="dxa"/>
            <w:tcBorders>
              <w:top w:val="none" w:sz="4" w:space="0" w:color="000000"/>
            </w:tcBorders>
          </w:tcPr>
          <w:p w:rsidR="00901B99" w:rsidRDefault="00901B99">
            <w:pPr>
              <w:pStyle w:val="TableParagraph"/>
              <w:rPr>
                <w:sz w:val="18"/>
              </w:rPr>
            </w:pPr>
          </w:p>
        </w:tc>
        <w:tc>
          <w:tcPr>
            <w:tcW w:w="2554" w:type="dxa"/>
            <w:tcBorders>
              <w:top w:val="none" w:sz="4" w:space="0" w:color="000000"/>
            </w:tcBorders>
          </w:tcPr>
          <w:p w:rsidR="00901B99" w:rsidRDefault="0020212F">
            <w:pPr>
              <w:pStyle w:val="TableParagraph"/>
              <w:ind w:left="107"/>
            </w:pPr>
            <w:r>
              <w:rPr>
                <w:spacing w:val="-2"/>
              </w:rPr>
              <w:t>аттестация.</w:t>
            </w:r>
          </w:p>
        </w:tc>
      </w:tr>
    </w:tbl>
    <w:p w:rsidR="00901B99" w:rsidRDefault="00901B99">
      <w:pPr>
        <w:pStyle w:val="af9"/>
        <w:rPr>
          <w:b/>
        </w:rPr>
      </w:pPr>
    </w:p>
    <w:p w:rsidR="00901B99" w:rsidRDefault="00901B99">
      <w:pPr>
        <w:pStyle w:val="af9"/>
        <w:spacing w:before="1"/>
        <w:rPr>
          <w:b/>
        </w:rPr>
      </w:pPr>
    </w:p>
    <w:sectPr w:rsidR="00901B99">
      <w:pgSz w:w="11910" w:h="16840"/>
      <w:pgMar w:top="1200" w:right="708" w:bottom="1200" w:left="1559" w:header="0" w:footer="9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A4B" w:rsidRDefault="00A90A4B">
      <w:r>
        <w:separator/>
      </w:r>
    </w:p>
  </w:endnote>
  <w:endnote w:type="continuationSeparator" w:id="0">
    <w:p w:rsidR="00A90A4B" w:rsidRDefault="00A90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B99" w:rsidRDefault="0020212F">
    <w:pPr>
      <w:pStyle w:val="af9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70569472" behindDoc="1" locked="0" layoutInCell="1" allowOverlap="1">
              <wp:simplePos x="0" y="0"/>
              <wp:positionH relativeFrom="page">
                <wp:posOffset>6772402</wp:posOffset>
              </wp:positionH>
              <wp:positionV relativeFrom="page">
                <wp:posOffset>9916157</wp:posOffset>
              </wp:positionV>
              <wp:extent cx="301625" cy="165735"/>
              <wp:effectExtent l="0" t="0" r="0" b="0"/>
              <wp:wrapNone/>
              <wp:docPr id="1" name="Textbox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01B99" w:rsidRDefault="0020212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A111A5">
                            <w:rPr>
                              <w:rFonts w:ascii="Calibri"/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0" o:spid="_x0000_s1026" type="#_x0000_t202" style="position:absolute;margin-left:533.25pt;margin-top:780.8pt;width:23.75pt;height:13.05pt;z-index:-32747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FbtpgEAADQDAAAOAAAAZHJzL2Uyb0RvYy54bWysUsFu2zAMvRfYPwi6L3YSJCuMOEW7YsOA&#10;rS3Q9gNkWYoFWKJGKbHz96OUOBvWW9GLQFFPj4+P3NyMtmcHhcGAq/l8VnKmnITWuF3NX1++fb7m&#10;LEThWtGDUzU/qsBvtp+uNoOv1AI66FuFjEhcqAZf8y5GXxVFkJ2yIszAK0ePGtCKSFfcFS2Kgdht&#10;XyzKcl0MgK1HkCoEyt6fHvk282utZHzUOqjI+pqTtphPzGeTzmK7EdUOhe+MPMsQ71BhhXFU9EJ1&#10;L6JgezRvqKyRCAF0nEmwBWhtpMo9UDfz8r9unjvhVe6FzAn+YlP4OFr5cHhCZlqaHWdOWBrRixpj&#10;AyNbZncGHyoCPXuCxfEOxoQk11I+pGQz/IKWvol9hGzBqNEmK6g5Rmhy/XhxmqiZpOSynK8XK84k&#10;Pc3Xqy/LVeIsRDV99hjidwWWpaDmSIPM5OLwM8QTdILQv0nMSVYcm/GssIH2SBoHGnDNw++9QMVZ&#10;/8ORg2kbpgCnoJkCjP1XyDuTWnFwS91pkyunYifec2UaTdZ+XqM0+3/vGfV32bd/AAAA//8DAFBL&#10;AwQUAAYACAAAACEAnOqBZOIAAAAPAQAADwAAAGRycy9kb3ducmV2LnhtbEyPwU7DMBBE70j8g7VI&#10;3KgdRN0S4lQVghNS1TQcODqJm1iN1yF22/D3bE5w29kdzb7JNpPr2cWMwXpUkCwEMIO1byy2Cj7L&#10;94c1sBA1Nrr3aBT8mACb/PYm02njr1iYyyG2jEIwpFpBF+OQch7qzjgdFn4wSLejH52OJMeWN6O+&#10;Urjr+aMQkjttkT50ejCvnalPh7NTsP3C4s1+76p9cSxsWT4L/JAnpe7vpu0LsGim+GeGGZ/QISem&#10;yp+xCawnLaRckpempUwksNmTJE9UsJp369UKeJ7x/z3yXwAAAP//AwBQSwECLQAUAAYACAAAACEA&#10;toM4kv4AAADhAQAAEwAAAAAAAAAAAAAAAAAAAAAAW0NvbnRlbnRfVHlwZXNdLnhtbFBLAQItABQA&#10;BgAIAAAAIQA4/SH/1gAAAJQBAAALAAAAAAAAAAAAAAAAAC8BAABfcmVscy8ucmVsc1BLAQItABQA&#10;BgAIAAAAIQC4tFbtpgEAADQDAAAOAAAAAAAAAAAAAAAAAC4CAABkcnMvZTJvRG9jLnhtbFBLAQIt&#10;ABQABgAIAAAAIQCc6oFk4gAAAA8BAAAPAAAAAAAAAAAAAAAAAAAEAABkcnMvZG93bnJldi54bWxQ&#10;SwUGAAAAAAQABADzAAAADwUAAAAA&#10;" filled="f" stroked="f">
              <v:textbox inset="0,0,0,0">
                <w:txbxContent>
                  <w:p w:rsidR="00901B99" w:rsidRDefault="0020212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A111A5">
                      <w:rPr>
                        <w:rFonts w:ascii="Calibri"/>
                        <w:noProof/>
                        <w:spacing w:val="-5"/>
                      </w:rPr>
                      <w:t>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B99" w:rsidRDefault="0020212F">
    <w:pPr>
      <w:pStyle w:val="af9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70569984" behindDoc="1" locked="0" layoutInCell="1" allowOverlap="1">
              <wp:simplePos x="0" y="0"/>
              <wp:positionH relativeFrom="page">
                <wp:posOffset>9904476</wp:posOffset>
              </wp:positionH>
              <wp:positionV relativeFrom="page">
                <wp:posOffset>6784337</wp:posOffset>
              </wp:positionV>
              <wp:extent cx="301625" cy="165735"/>
              <wp:effectExtent l="0" t="0" r="0" b="0"/>
              <wp:wrapNone/>
              <wp:docPr id="2" name="Textbox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01B99" w:rsidRDefault="0020212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A111A5">
                            <w:rPr>
                              <w:rFonts w:ascii="Calibri"/>
                              <w:noProof/>
                              <w:spacing w:val="-5"/>
                            </w:rPr>
                            <w:t>17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1" o:spid="_x0000_s1027" type="#_x0000_t202" style="position:absolute;margin-left:779.9pt;margin-top:534.2pt;width:23.75pt;height:13.05pt;z-index:-32746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N6DqQEAADsDAAAOAAAAZHJzL2Uyb0RvYy54bWysUttu2zAMfR/QfxD03thOkGww4hRbiw0D&#10;dinQ9gNkWYoFWKJKKbHz96OUOBu2t6EvAkVSR+cccns32YEdFQYDruHVouRMOQmdcfuGvzx/vv3A&#10;WYjCdWIApxp+UoHf7W7ebUdfqyX0MHQKGYG4UI++4X2Mvi6KIHtlRViAV46KGtCKSFfcFx2KkdDt&#10;UCzLclOMgJ1HkCoEyj6ci3yX8bVWMv7UOqjIhoYTt5hPzGebzmK3FfUehe+NvNAQ/8HCCuPo0yvU&#10;g4iCHdD8A2WNRAig40KCLUBrI1XWQGqq8i81T73wKmshc4K/2hTeDlb+OD4iM13Dl5w5YWlEz2qK&#10;LUxsVSV3Rh9qanry1BanTzDRlOd8SMl2/A4dPROHCNmCSaNNVpA4Rt3k+unqNEEzSclVWW2Wa84k&#10;larN+v1qnTALUc+PPYb4RYFlKWg40iAzuDh+C/HcOrfQu0QykTnTjVM7ZUlXoi10J6I60pwbHl4P&#10;AhVnw1dHRqalmAOcg3YOMA73kFcnKXLwkURqkwmkP8+4FwI0oSzhsk1pBf68567fO7/7BQAA//8D&#10;AFBLAwQUAAYACAAAACEA449WAuIAAAAPAQAADwAAAGRycy9kb3ducmV2LnhtbEyPwU7DMBBE70j8&#10;g7VI3KhdaEKTxqkqBCck1DQcODrxNokar0PstuHvcU5w29kdzb7JtpPp2QVH11mSsFwIYEi11R01&#10;Ej7Lt4c1MOcVadVbQgk/6GCb395kKtX2SgVeDr5hIYRcqiS03g8p565u0Si3sANSuB3taJQPcmy4&#10;HtU1hJuePwoRc6M6Ch9aNeBLi/XpcDYSdl9UvHbfH9W+OBZdWSaC3uOTlPd3024DzOPk/8ww4wd0&#10;yANTZc+kHeuDjqIksPswiXi9AjZ7YvH8BKyad8kqAp5n/H+P/BcAAP//AwBQSwECLQAUAAYACAAA&#10;ACEAtoM4kv4AAADhAQAAEwAAAAAAAAAAAAAAAAAAAAAAW0NvbnRlbnRfVHlwZXNdLnhtbFBLAQIt&#10;ABQABgAIAAAAIQA4/SH/1gAAAJQBAAALAAAAAAAAAAAAAAAAAC8BAABfcmVscy8ucmVsc1BLAQIt&#10;ABQABgAIAAAAIQCFzN6DqQEAADsDAAAOAAAAAAAAAAAAAAAAAC4CAABkcnMvZTJvRG9jLnhtbFBL&#10;AQItABQABgAIAAAAIQDjj1YC4gAAAA8BAAAPAAAAAAAAAAAAAAAAAAMEAABkcnMvZG93bnJldi54&#10;bWxQSwUGAAAAAAQABADzAAAAEgUAAAAA&#10;" filled="f" stroked="f">
              <v:textbox inset="0,0,0,0">
                <w:txbxContent>
                  <w:p w:rsidR="00901B99" w:rsidRDefault="0020212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A111A5">
                      <w:rPr>
                        <w:rFonts w:ascii="Calibri"/>
                        <w:noProof/>
                        <w:spacing w:val="-5"/>
                      </w:rPr>
                      <w:t>17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B99" w:rsidRDefault="00901B99">
    <w:pPr>
      <w:pStyle w:val="af9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B99" w:rsidRDefault="0020212F">
    <w:pPr>
      <w:pStyle w:val="af9"/>
      <w:rPr>
        <w:sz w:val="19"/>
      </w:rPr>
    </w:pPr>
    <w:r>
      <w:rPr>
        <w:noProof/>
        <w:sz w:val="19"/>
      </w:rPr>
      <mc:AlternateContent>
        <mc:Choice Requires="wps">
          <w:drawing>
            <wp:anchor distT="0" distB="0" distL="0" distR="0" simplePos="0" relativeHeight="470570496" behindDoc="1" locked="0" layoutInCell="1" allowOverlap="1">
              <wp:simplePos x="0" y="0"/>
              <wp:positionH relativeFrom="page">
                <wp:posOffset>6772402</wp:posOffset>
              </wp:positionH>
              <wp:positionV relativeFrom="page">
                <wp:posOffset>9916157</wp:posOffset>
              </wp:positionV>
              <wp:extent cx="301625" cy="165735"/>
              <wp:effectExtent l="0" t="0" r="0" b="0"/>
              <wp:wrapNone/>
              <wp:docPr id="3" name="Textbox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01B99" w:rsidRDefault="0020212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A111A5">
                            <w:rPr>
                              <w:rFonts w:ascii="Calibri"/>
                              <w:noProof/>
                              <w:spacing w:val="-5"/>
                            </w:rPr>
                            <w:t>148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2" o:spid="_x0000_s1028" type="#_x0000_t202" style="position:absolute;margin-left:533.25pt;margin-top:780.8pt;width:23.75pt;height:13.05pt;z-index:-32745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tblqQEAADsDAAAOAAAAZHJzL2Uyb0RvYy54bWysUsFu2zAMvRfYPwi6L3YSJCuMOEW7YsOA&#10;rS3Q9gNkWYoFWKJGKbHz96OUOBvWW9GLQJHU03uP3NyMtmcHhcGAq/l8VnKmnITWuF3NX1++fb7m&#10;LEThWtGDUzU/qsBvtp+uNoOv1AI66FuFjEBcqAZf8y5GXxVFkJ2yIszAK0dFDWhFpCvuihbFQOi2&#10;LxZluS4GwNYjSBUCZe9PRb7N+ForGR+1DiqyvubELeYT89mks9huRLVD4TsjzzTEO1hYYRx9eoG6&#10;F1GwPZo3UNZIhAA6ziTYArQ2UmUNpGZe/qfmuRNeZS1kTvAXm8LHwcqHwxMy09Z8yZkTlkb0osbY&#10;wMiWi+TO4ENFTc+e2uJ4ByNNecqHlGyGX9DSM7GPkC0YNdpkBYlj1E2uHy9OEzSTlFyW8/VixZmk&#10;0ny9+rJcJcxCVNNjjyF+V2BZCmqONMgMLg4/Qzy1Ti30LpFMZE5049iMWdJFQAPtkagONOeah997&#10;gYqz/ocjI9NSTAFOQTMFGPuvkFcnKXJwSyK1yQTSnyfcMwGaUJZw3qa0Av/ec9ffnd/+AQAA//8D&#10;AFBLAwQUAAYACAAAACEAnOqBZOIAAAAPAQAADwAAAGRycy9kb3ducmV2LnhtbEyPwU7DMBBE70j8&#10;g7VI3KgdRN0S4lQVghNS1TQcODqJm1iN1yF22/D3bE5w29kdzb7JNpPr2cWMwXpUkCwEMIO1byy2&#10;Cj7L94c1sBA1Nrr3aBT8mACb/PYm02njr1iYyyG2jEIwpFpBF+OQch7qzjgdFn4wSLejH52OJMeW&#10;N6O+Urjr+aMQkjttkT50ejCvnalPh7NTsP3C4s1+76p9cSxsWT4L/JAnpe7vpu0LsGim+GeGGZ/Q&#10;ISemyp+xCawnLaRckpempUwksNmTJE9UsJp369UKeJ7x/z3yXwAAAP//AwBQSwECLQAUAAYACAAA&#10;ACEAtoM4kv4AAADhAQAAEwAAAAAAAAAAAAAAAAAAAAAAW0NvbnRlbnRfVHlwZXNdLnhtbFBLAQIt&#10;ABQABgAIAAAAIQA4/SH/1gAAAJQBAAALAAAAAAAAAAAAAAAAAC8BAABfcmVscy8ucmVsc1BLAQIt&#10;ABQABgAIAAAAIQCNPtblqQEAADsDAAAOAAAAAAAAAAAAAAAAAC4CAABkcnMvZTJvRG9jLnhtbFBL&#10;AQItABQABgAIAAAAIQCc6oFk4gAAAA8BAAAPAAAAAAAAAAAAAAAAAAMEAABkcnMvZG93bnJldi54&#10;bWxQSwUGAAAAAAQABADzAAAAEgUAAAAA&#10;" filled="f" stroked="f">
              <v:textbox inset="0,0,0,0">
                <w:txbxContent>
                  <w:p w:rsidR="00901B99" w:rsidRDefault="0020212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A111A5">
                      <w:rPr>
                        <w:rFonts w:ascii="Calibri"/>
                        <w:noProof/>
                        <w:spacing w:val="-5"/>
                      </w:rPr>
                      <w:t>148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A4B" w:rsidRDefault="00A90A4B">
      <w:r>
        <w:separator/>
      </w:r>
    </w:p>
  </w:footnote>
  <w:footnote w:type="continuationSeparator" w:id="0">
    <w:p w:rsidR="00A90A4B" w:rsidRDefault="00A90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12798"/>
    <w:multiLevelType w:val="multilevel"/>
    <w:tmpl w:val="E3B89BD4"/>
    <w:lvl w:ilvl="0">
      <w:start w:val="1"/>
      <w:numFmt w:val="decimal"/>
      <w:lvlText w:val="%1."/>
      <w:lvlJc w:val="left"/>
      <w:pPr>
        <w:ind w:left="491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4"/>
        <w:szCs w:val="24"/>
        <w:lang w:val="ru-RU"/>
      </w:rPr>
    </w:lvl>
    <w:lvl w:ilvl="1">
      <w:start w:val="1"/>
      <w:numFmt w:val="decimal"/>
      <w:lvlText w:val="%1.%2."/>
      <w:lvlJc w:val="left"/>
      <w:pPr>
        <w:ind w:left="697" w:hanging="44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/>
      </w:rPr>
    </w:lvl>
    <w:lvl w:ilvl="2">
      <w:start w:val="1"/>
      <w:numFmt w:val="bullet"/>
      <w:lvlText w:val="•"/>
      <w:lvlJc w:val="left"/>
      <w:pPr>
        <w:ind w:left="700" w:hanging="447"/>
      </w:pPr>
      <w:rPr>
        <w:rFonts w:hint="default"/>
        <w:lang w:val="ru-RU"/>
      </w:rPr>
    </w:lvl>
    <w:lvl w:ilvl="3">
      <w:start w:val="1"/>
      <w:numFmt w:val="bullet"/>
      <w:lvlText w:val="•"/>
      <w:lvlJc w:val="left"/>
      <w:pPr>
        <w:ind w:left="1835" w:hanging="447"/>
      </w:pPr>
      <w:rPr>
        <w:rFonts w:hint="default"/>
        <w:lang w:val="ru-RU"/>
      </w:rPr>
    </w:lvl>
    <w:lvl w:ilvl="4">
      <w:start w:val="1"/>
      <w:numFmt w:val="bullet"/>
      <w:lvlText w:val="•"/>
      <w:lvlJc w:val="left"/>
      <w:pPr>
        <w:ind w:left="2970" w:hanging="447"/>
      </w:pPr>
      <w:rPr>
        <w:rFonts w:hint="default"/>
        <w:lang w:val="ru-RU"/>
      </w:rPr>
    </w:lvl>
    <w:lvl w:ilvl="5">
      <w:start w:val="1"/>
      <w:numFmt w:val="bullet"/>
      <w:lvlText w:val="•"/>
      <w:lvlJc w:val="left"/>
      <w:pPr>
        <w:ind w:left="4105" w:hanging="447"/>
      </w:pPr>
      <w:rPr>
        <w:rFonts w:hint="default"/>
        <w:lang w:val="ru-RU"/>
      </w:rPr>
    </w:lvl>
    <w:lvl w:ilvl="6">
      <w:start w:val="1"/>
      <w:numFmt w:val="bullet"/>
      <w:lvlText w:val="•"/>
      <w:lvlJc w:val="left"/>
      <w:pPr>
        <w:ind w:left="5240" w:hanging="447"/>
      </w:pPr>
      <w:rPr>
        <w:rFonts w:hint="default"/>
        <w:lang w:val="ru-RU"/>
      </w:rPr>
    </w:lvl>
    <w:lvl w:ilvl="7">
      <w:start w:val="1"/>
      <w:numFmt w:val="bullet"/>
      <w:lvlText w:val="•"/>
      <w:lvlJc w:val="left"/>
      <w:pPr>
        <w:ind w:left="6375" w:hanging="447"/>
      </w:pPr>
      <w:rPr>
        <w:rFonts w:hint="default"/>
        <w:lang w:val="ru-RU"/>
      </w:rPr>
    </w:lvl>
    <w:lvl w:ilvl="8">
      <w:start w:val="1"/>
      <w:numFmt w:val="bullet"/>
      <w:lvlText w:val="•"/>
      <w:lvlJc w:val="left"/>
      <w:pPr>
        <w:ind w:left="7511" w:hanging="447"/>
      </w:pPr>
      <w:rPr>
        <w:rFonts w:hint="default"/>
        <w:lang w:val="ru-RU"/>
      </w:rPr>
    </w:lvl>
  </w:abstractNum>
  <w:abstractNum w:abstractNumId="1">
    <w:nsid w:val="091773EE"/>
    <w:multiLevelType w:val="hybridMultilevel"/>
    <w:tmpl w:val="6972B862"/>
    <w:lvl w:ilvl="0" w:tplc="2550F8A2">
      <w:start w:val="1"/>
      <w:numFmt w:val="decimal"/>
      <w:lvlText w:val="%1."/>
      <w:lvlJc w:val="left"/>
      <w:pPr>
        <w:ind w:left="143" w:hanging="49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/>
      </w:rPr>
    </w:lvl>
    <w:lvl w:ilvl="1" w:tplc="034017C6">
      <w:start w:val="1"/>
      <w:numFmt w:val="bullet"/>
      <w:lvlText w:val="•"/>
      <w:lvlJc w:val="left"/>
      <w:pPr>
        <w:ind w:left="1104" w:hanging="490"/>
      </w:pPr>
      <w:rPr>
        <w:rFonts w:hint="default"/>
        <w:lang w:val="ru-RU"/>
      </w:rPr>
    </w:lvl>
    <w:lvl w:ilvl="2" w:tplc="61CA07DE">
      <w:start w:val="1"/>
      <w:numFmt w:val="bullet"/>
      <w:lvlText w:val="•"/>
      <w:lvlJc w:val="left"/>
      <w:pPr>
        <w:ind w:left="2068" w:hanging="490"/>
      </w:pPr>
      <w:rPr>
        <w:rFonts w:hint="default"/>
        <w:lang w:val="ru-RU"/>
      </w:rPr>
    </w:lvl>
    <w:lvl w:ilvl="3" w:tplc="276E1CAE">
      <w:start w:val="1"/>
      <w:numFmt w:val="bullet"/>
      <w:lvlText w:val="•"/>
      <w:lvlJc w:val="left"/>
      <w:pPr>
        <w:ind w:left="3032" w:hanging="490"/>
      </w:pPr>
      <w:rPr>
        <w:rFonts w:hint="default"/>
        <w:lang w:val="ru-RU"/>
      </w:rPr>
    </w:lvl>
    <w:lvl w:ilvl="4" w:tplc="A39AC292">
      <w:start w:val="1"/>
      <w:numFmt w:val="bullet"/>
      <w:lvlText w:val="•"/>
      <w:lvlJc w:val="left"/>
      <w:pPr>
        <w:ind w:left="3996" w:hanging="490"/>
      </w:pPr>
      <w:rPr>
        <w:rFonts w:hint="default"/>
        <w:lang w:val="ru-RU"/>
      </w:rPr>
    </w:lvl>
    <w:lvl w:ilvl="5" w:tplc="E200AAE8">
      <w:start w:val="1"/>
      <w:numFmt w:val="bullet"/>
      <w:lvlText w:val="•"/>
      <w:lvlJc w:val="left"/>
      <w:pPr>
        <w:ind w:left="4960" w:hanging="490"/>
      </w:pPr>
      <w:rPr>
        <w:rFonts w:hint="default"/>
        <w:lang w:val="ru-RU"/>
      </w:rPr>
    </w:lvl>
    <w:lvl w:ilvl="6" w:tplc="3A787FC6">
      <w:start w:val="1"/>
      <w:numFmt w:val="bullet"/>
      <w:lvlText w:val="•"/>
      <w:lvlJc w:val="left"/>
      <w:pPr>
        <w:ind w:left="5924" w:hanging="490"/>
      </w:pPr>
      <w:rPr>
        <w:rFonts w:hint="default"/>
        <w:lang w:val="ru-RU"/>
      </w:rPr>
    </w:lvl>
    <w:lvl w:ilvl="7" w:tplc="5F025720">
      <w:start w:val="1"/>
      <w:numFmt w:val="bullet"/>
      <w:lvlText w:val="•"/>
      <w:lvlJc w:val="left"/>
      <w:pPr>
        <w:ind w:left="6888" w:hanging="490"/>
      </w:pPr>
      <w:rPr>
        <w:rFonts w:hint="default"/>
        <w:lang w:val="ru-RU"/>
      </w:rPr>
    </w:lvl>
    <w:lvl w:ilvl="8" w:tplc="E9200B60">
      <w:start w:val="1"/>
      <w:numFmt w:val="bullet"/>
      <w:lvlText w:val="•"/>
      <w:lvlJc w:val="left"/>
      <w:pPr>
        <w:ind w:left="7853" w:hanging="490"/>
      </w:pPr>
      <w:rPr>
        <w:rFonts w:hint="default"/>
        <w:lang w:val="ru-RU"/>
      </w:rPr>
    </w:lvl>
  </w:abstractNum>
  <w:abstractNum w:abstractNumId="2">
    <w:nsid w:val="14C90C7C"/>
    <w:multiLevelType w:val="hybridMultilevel"/>
    <w:tmpl w:val="3A3216D6"/>
    <w:lvl w:ilvl="0" w:tplc="6DA28196">
      <w:start w:val="1"/>
      <w:numFmt w:val="decimal"/>
      <w:lvlText w:val="%1."/>
      <w:lvlJc w:val="left"/>
      <w:pPr>
        <w:ind w:left="143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/>
      </w:rPr>
    </w:lvl>
    <w:lvl w:ilvl="1" w:tplc="C318F24A">
      <w:start w:val="1"/>
      <w:numFmt w:val="bullet"/>
      <w:lvlText w:val="•"/>
      <w:lvlJc w:val="left"/>
      <w:pPr>
        <w:ind w:left="1104" w:hanging="286"/>
      </w:pPr>
      <w:rPr>
        <w:rFonts w:hint="default"/>
        <w:lang w:val="ru-RU"/>
      </w:rPr>
    </w:lvl>
    <w:lvl w:ilvl="2" w:tplc="85BE5A2E">
      <w:start w:val="1"/>
      <w:numFmt w:val="bullet"/>
      <w:lvlText w:val="•"/>
      <w:lvlJc w:val="left"/>
      <w:pPr>
        <w:ind w:left="2068" w:hanging="286"/>
      </w:pPr>
      <w:rPr>
        <w:rFonts w:hint="default"/>
        <w:lang w:val="ru-RU"/>
      </w:rPr>
    </w:lvl>
    <w:lvl w:ilvl="3" w:tplc="32BA7AE8">
      <w:start w:val="1"/>
      <w:numFmt w:val="bullet"/>
      <w:lvlText w:val="•"/>
      <w:lvlJc w:val="left"/>
      <w:pPr>
        <w:ind w:left="3032" w:hanging="286"/>
      </w:pPr>
      <w:rPr>
        <w:rFonts w:hint="default"/>
        <w:lang w:val="ru-RU"/>
      </w:rPr>
    </w:lvl>
    <w:lvl w:ilvl="4" w:tplc="AFD40B1A">
      <w:start w:val="1"/>
      <w:numFmt w:val="bullet"/>
      <w:lvlText w:val="•"/>
      <w:lvlJc w:val="left"/>
      <w:pPr>
        <w:ind w:left="3996" w:hanging="286"/>
      </w:pPr>
      <w:rPr>
        <w:rFonts w:hint="default"/>
        <w:lang w:val="ru-RU"/>
      </w:rPr>
    </w:lvl>
    <w:lvl w:ilvl="5" w:tplc="65DE7446">
      <w:start w:val="1"/>
      <w:numFmt w:val="bullet"/>
      <w:lvlText w:val="•"/>
      <w:lvlJc w:val="left"/>
      <w:pPr>
        <w:ind w:left="4960" w:hanging="286"/>
      </w:pPr>
      <w:rPr>
        <w:rFonts w:hint="default"/>
        <w:lang w:val="ru-RU"/>
      </w:rPr>
    </w:lvl>
    <w:lvl w:ilvl="6" w:tplc="13CCB650">
      <w:start w:val="1"/>
      <w:numFmt w:val="bullet"/>
      <w:lvlText w:val="•"/>
      <w:lvlJc w:val="left"/>
      <w:pPr>
        <w:ind w:left="5924" w:hanging="286"/>
      </w:pPr>
      <w:rPr>
        <w:rFonts w:hint="default"/>
        <w:lang w:val="ru-RU"/>
      </w:rPr>
    </w:lvl>
    <w:lvl w:ilvl="7" w:tplc="9DE4B358">
      <w:start w:val="1"/>
      <w:numFmt w:val="bullet"/>
      <w:lvlText w:val="•"/>
      <w:lvlJc w:val="left"/>
      <w:pPr>
        <w:ind w:left="6888" w:hanging="286"/>
      </w:pPr>
      <w:rPr>
        <w:rFonts w:hint="default"/>
        <w:lang w:val="ru-RU"/>
      </w:rPr>
    </w:lvl>
    <w:lvl w:ilvl="8" w:tplc="E6C2459E">
      <w:start w:val="1"/>
      <w:numFmt w:val="bullet"/>
      <w:lvlText w:val="•"/>
      <w:lvlJc w:val="left"/>
      <w:pPr>
        <w:ind w:left="7853" w:hanging="286"/>
      </w:pPr>
      <w:rPr>
        <w:rFonts w:hint="default"/>
        <w:lang w:val="ru-RU"/>
      </w:rPr>
    </w:lvl>
  </w:abstractNum>
  <w:abstractNum w:abstractNumId="3">
    <w:nsid w:val="1CBE561B"/>
    <w:multiLevelType w:val="multilevel"/>
    <w:tmpl w:val="BF386A94"/>
    <w:lvl w:ilvl="0">
      <w:start w:val="1"/>
      <w:numFmt w:val="decimal"/>
      <w:lvlText w:val="%1."/>
      <w:lvlJc w:val="left"/>
      <w:pPr>
        <w:ind w:left="2728" w:hanging="240"/>
        <w:jc w:val="right"/>
      </w:pPr>
      <w:rPr>
        <w:rFonts w:hint="default"/>
        <w:spacing w:val="0"/>
        <w:lang w:val="ru-RU"/>
      </w:rPr>
    </w:lvl>
    <w:lvl w:ilvl="1">
      <w:start w:val="1"/>
      <w:numFmt w:val="decimal"/>
      <w:lvlText w:val="%1.%2."/>
      <w:lvlJc w:val="left"/>
      <w:pPr>
        <w:ind w:left="563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ind w:left="1451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4"/>
        <w:szCs w:val="24"/>
        <w:lang w:val="ru-RU"/>
      </w:rPr>
    </w:lvl>
    <w:lvl w:ilvl="3">
      <w:start w:val="1"/>
      <w:numFmt w:val="bullet"/>
      <w:lvlText w:val="•"/>
      <w:lvlJc w:val="left"/>
      <w:pPr>
        <w:ind w:left="2720" w:hanging="600"/>
      </w:pPr>
      <w:rPr>
        <w:rFonts w:hint="default"/>
        <w:lang w:val="ru-RU"/>
      </w:rPr>
    </w:lvl>
    <w:lvl w:ilvl="4">
      <w:start w:val="1"/>
      <w:numFmt w:val="bullet"/>
      <w:lvlText w:val="•"/>
      <w:lvlJc w:val="left"/>
      <w:pPr>
        <w:ind w:left="3708" w:hanging="600"/>
      </w:pPr>
      <w:rPr>
        <w:rFonts w:hint="default"/>
        <w:lang w:val="ru-RU"/>
      </w:rPr>
    </w:lvl>
    <w:lvl w:ilvl="5">
      <w:start w:val="1"/>
      <w:numFmt w:val="bullet"/>
      <w:lvlText w:val="•"/>
      <w:lvlJc w:val="left"/>
      <w:pPr>
        <w:ind w:left="4696" w:hanging="600"/>
      </w:pPr>
      <w:rPr>
        <w:rFonts w:hint="default"/>
        <w:lang w:val="ru-RU"/>
      </w:rPr>
    </w:lvl>
    <w:lvl w:ilvl="6">
      <w:start w:val="1"/>
      <w:numFmt w:val="bullet"/>
      <w:lvlText w:val="•"/>
      <w:lvlJc w:val="left"/>
      <w:pPr>
        <w:ind w:left="5685" w:hanging="600"/>
      </w:pPr>
      <w:rPr>
        <w:rFonts w:hint="default"/>
        <w:lang w:val="ru-RU"/>
      </w:rPr>
    </w:lvl>
    <w:lvl w:ilvl="7">
      <w:start w:val="1"/>
      <w:numFmt w:val="bullet"/>
      <w:lvlText w:val="•"/>
      <w:lvlJc w:val="left"/>
      <w:pPr>
        <w:ind w:left="6673" w:hanging="600"/>
      </w:pPr>
      <w:rPr>
        <w:rFonts w:hint="default"/>
        <w:lang w:val="ru-RU"/>
      </w:rPr>
    </w:lvl>
    <w:lvl w:ilvl="8">
      <w:start w:val="1"/>
      <w:numFmt w:val="bullet"/>
      <w:lvlText w:val="•"/>
      <w:lvlJc w:val="left"/>
      <w:pPr>
        <w:ind w:left="7662" w:hanging="600"/>
      </w:pPr>
      <w:rPr>
        <w:rFonts w:hint="default"/>
        <w:lang w:val="ru-RU"/>
      </w:rPr>
    </w:lvl>
  </w:abstractNum>
  <w:abstractNum w:abstractNumId="4">
    <w:nsid w:val="4F7509BA"/>
    <w:multiLevelType w:val="hybridMultilevel"/>
    <w:tmpl w:val="AF504246"/>
    <w:lvl w:ilvl="0" w:tplc="D58E25B8">
      <w:start w:val="1"/>
      <w:numFmt w:val="decimal"/>
      <w:lvlText w:val="%1.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/>
      </w:rPr>
    </w:lvl>
    <w:lvl w:ilvl="1" w:tplc="4C6E79FC">
      <w:start w:val="1"/>
      <w:numFmt w:val="bullet"/>
      <w:lvlText w:val="•"/>
      <w:lvlJc w:val="left"/>
      <w:pPr>
        <w:ind w:left="1115" w:hanging="240"/>
      </w:pPr>
      <w:rPr>
        <w:rFonts w:hint="default"/>
        <w:lang w:val="ru-RU"/>
      </w:rPr>
    </w:lvl>
    <w:lvl w:ilvl="2" w:tplc="4864A142">
      <w:start w:val="1"/>
      <w:numFmt w:val="bullet"/>
      <w:lvlText w:val="•"/>
      <w:lvlJc w:val="left"/>
      <w:pPr>
        <w:ind w:left="2130" w:hanging="240"/>
      </w:pPr>
      <w:rPr>
        <w:rFonts w:hint="default"/>
        <w:lang w:val="ru-RU"/>
      </w:rPr>
    </w:lvl>
    <w:lvl w:ilvl="3" w:tplc="0B040892">
      <w:start w:val="1"/>
      <w:numFmt w:val="bullet"/>
      <w:lvlText w:val="•"/>
      <w:lvlJc w:val="left"/>
      <w:pPr>
        <w:ind w:left="3145" w:hanging="240"/>
      </w:pPr>
      <w:rPr>
        <w:rFonts w:hint="default"/>
        <w:lang w:val="ru-RU"/>
      </w:rPr>
    </w:lvl>
    <w:lvl w:ilvl="4" w:tplc="152ECF0C">
      <w:start w:val="1"/>
      <w:numFmt w:val="bullet"/>
      <w:lvlText w:val="•"/>
      <w:lvlJc w:val="left"/>
      <w:pPr>
        <w:ind w:left="4160" w:hanging="240"/>
      </w:pPr>
      <w:rPr>
        <w:rFonts w:hint="default"/>
        <w:lang w:val="ru-RU"/>
      </w:rPr>
    </w:lvl>
    <w:lvl w:ilvl="5" w:tplc="B3D474C6">
      <w:start w:val="1"/>
      <w:numFmt w:val="bullet"/>
      <w:lvlText w:val="•"/>
      <w:lvlJc w:val="left"/>
      <w:pPr>
        <w:ind w:left="5175" w:hanging="240"/>
      </w:pPr>
      <w:rPr>
        <w:rFonts w:hint="default"/>
        <w:lang w:val="ru-RU"/>
      </w:rPr>
    </w:lvl>
    <w:lvl w:ilvl="6" w:tplc="6A7A2864">
      <w:start w:val="1"/>
      <w:numFmt w:val="bullet"/>
      <w:lvlText w:val="•"/>
      <w:lvlJc w:val="left"/>
      <w:pPr>
        <w:ind w:left="6190" w:hanging="240"/>
      </w:pPr>
      <w:rPr>
        <w:rFonts w:hint="default"/>
        <w:lang w:val="ru-RU"/>
      </w:rPr>
    </w:lvl>
    <w:lvl w:ilvl="7" w:tplc="E7D6816C">
      <w:start w:val="1"/>
      <w:numFmt w:val="bullet"/>
      <w:lvlText w:val="•"/>
      <w:lvlJc w:val="left"/>
      <w:pPr>
        <w:ind w:left="7205" w:hanging="240"/>
      </w:pPr>
      <w:rPr>
        <w:rFonts w:hint="default"/>
        <w:lang w:val="ru-RU"/>
      </w:rPr>
    </w:lvl>
    <w:lvl w:ilvl="8" w:tplc="97842698">
      <w:start w:val="1"/>
      <w:numFmt w:val="bullet"/>
      <w:lvlText w:val="•"/>
      <w:lvlJc w:val="left"/>
      <w:pPr>
        <w:ind w:left="8220" w:hanging="240"/>
      </w:pPr>
      <w:rPr>
        <w:rFonts w:hint="default"/>
        <w:lang w:val="ru-RU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B99"/>
    <w:rsid w:val="0020212F"/>
    <w:rsid w:val="008061F1"/>
    <w:rsid w:val="00901B99"/>
    <w:rsid w:val="00A111A5"/>
    <w:rsid w:val="00A9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ru-RU" w:bidi="ar-SA"/>
      </w:rPr>
    </w:rPrDefault>
    <w:pPrDefault>
      <w:pPr>
        <w:widowControl w:val="0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spacing w:before="64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pPr>
      <w:ind w:left="563" w:hanging="420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ampLined-Accent">
    <w:name w:val="Bordered &amp;amp;Lined - Accent"/>
    <w:basedOn w:val="a1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ampLined-Accent1">
    <w:name w:val="Bordered &amp;amp;Lined - Accent 1"/>
    <w:basedOn w:val="a1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ampLined-Accent2">
    <w:name w:val="Bordered &amp;amp;Lined - Accent 2"/>
    <w:basedOn w:val="a1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ampLined-Accent3">
    <w:name w:val="Bordered &amp;amp;Lined - Accent 3"/>
    <w:basedOn w:val="a1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ampLined-Accent4">
    <w:name w:val="Bordered &amp;amp;Lined - Accent 4"/>
    <w:basedOn w:val="a1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ampLined-Accent5">
    <w:name w:val="Bordered &amp;amp;Lined - Accent 5"/>
    <w:basedOn w:val="a1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ampLined-Accent6">
    <w:name w:val="Bordered &amp;amp;Lined - Accent 6"/>
    <w:basedOn w:val="a1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pPr>
      <w:ind w:left="143"/>
    </w:pPr>
    <w:rPr>
      <w:sz w:val="24"/>
      <w:szCs w:val="24"/>
    </w:rPr>
  </w:style>
  <w:style w:type="paragraph" w:styleId="23">
    <w:name w:val="toc 2"/>
    <w:basedOn w:val="a"/>
    <w:uiPriority w:val="1"/>
    <w:qFormat/>
    <w:pPr>
      <w:ind w:left="563" w:hanging="420"/>
    </w:pPr>
    <w:rPr>
      <w:sz w:val="24"/>
      <w:szCs w:val="24"/>
    </w:rPr>
  </w:style>
  <w:style w:type="paragraph" w:styleId="af9">
    <w:name w:val="Body Text"/>
    <w:basedOn w:val="a"/>
    <w:uiPriority w:val="1"/>
    <w:qFormat/>
    <w:rPr>
      <w:sz w:val="24"/>
      <w:szCs w:val="24"/>
    </w:rPr>
  </w:style>
  <w:style w:type="paragraph" w:styleId="afa">
    <w:name w:val="List Paragraph"/>
    <w:basedOn w:val="a"/>
    <w:uiPriority w:val="1"/>
    <w:qFormat/>
    <w:pPr>
      <w:ind w:left="143" w:hanging="420"/>
    </w:pPr>
  </w:style>
  <w:style w:type="paragraph" w:customStyle="1" w:styleId="TableParagraph">
    <w:name w:val="Table Paragraph"/>
    <w:basedOn w:val="a"/>
    <w:uiPriority w:val="1"/>
    <w:qFormat/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eastAsia="Times New Roman" w:hAnsi="Tahoma" w:cs="Tahoma"/>
      <w:sz w:val="16"/>
      <w:szCs w:val="16"/>
      <w:lang w:val="ru-RU"/>
    </w:rPr>
  </w:style>
  <w:style w:type="paragraph" w:styleId="afd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ru-RU" w:bidi="ar-SA"/>
      </w:rPr>
    </w:rPrDefault>
    <w:pPrDefault>
      <w:pPr>
        <w:widowControl w:val="0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spacing w:before="64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pPr>
      <w:ind w:left="563" w:hanging="420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ampLined-Accent">
    <w:name w:val="Bordered &amp;amp;Lined - Accent"/>
    <w:basedOn w:val="a1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ampLined-Accent1">
    <w:name w:val="Bordered &amp;amp;Lined - Accent 1"/>
    <w:basedOn w:val="a1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ampLined-Accent2">
    <w:name w:val="Bordered &amp;amp;Lined - Accent 2"/>
    <w:basedOn w:val="a1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ampLined-Accent3">
    <w:name w:val="Bordered &amp;amp;Lined - Accent 3"/>
    <w:basedOn w:val="a1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ampLined-Accent4">
    <w:name w:val="Bordered &amp;amp;Lined - Accent 4"/>
    <w:basedOn w:val="a1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ampLined-Accent5">
    <w:name w:val="Bordered &amp;amp;Lined - Accent 5"/>
    <w:basedOn w:val="a1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ampLined-Accent6">
    <w:name w:val="Bordered &amp;amp;Lined - Accent 6"/>
    <w:basedOn w:val="a1"/>
    <w:uiPriority w:val="99"/>
    <w:rPr>
      <w:color w:val="404040"/>
      <w:sz w:val="20"/>
      <w:szCs w:val="20"/>
      <w:lang w:val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pPr>
      <w:ind w:left="143"/>
    </w:pPr>
    <w:rPr>
      <w:sz w:val="24"/>
      <w:szCs w:val="24"/>
    </w:rPr>
  </w:style>
  <w:style w:type="paragraph" w:styleId="23">
    <w:name w:val="toc 2"/>
    <w:basedOn w:val="a"/>
    <w:uiPriority w:val="1"/>
    <w:qFormat/>
    <w:pPr>
      <w:ind w:left="563" w:hanging="420"/>
    </w:pPr>
    <w:rPr>
      <w:sz w:val="24"/>
      <w:szCs w:val="24"/>
    </w:rPr>
  </w:style>
  <w:style w:type="paragraph" w:styleId="af9">
    <w:name w:val="Body Text"/>
    <w:basedOn w:val="a"/>
    <w:uiPriority w:val="1"/>
    <w:qFormat/>
    <w:rPr>
      <w:sz w:val="24"/>
      <w:szCs w:val="24"/>
    </w:rPr>
  </w:style>
  <w:style w:type="paragraph" w:styleId="afa">
    <w:name w:val="List Paragraph"/>
    <w:basedOn w:val="a"/>
    <w:uiPriority w:val="1"/>
    <w:qFormat/>
    <w:pPr>
      <w:ind w:left="143" w:hanging="420"/>
    </w:pPr>
  </w:style>
  <w:style w:type="paragraph" w:customStyle="1" w:styleId="TableParagraph">
    <w:name w:val="Table Paragraph"/>
    <w:basedOn w:val="a"/>
    <w:uiPriority w:val="1"/>
    <w:qFormat/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eastAsia="Times New Roman" w:hAnsi="Tahoma" w:cs="Tahoma"/>
      <w:sz w:val="16"/>
      <w:szCs w:val="16"/>
      <w:lang w:val="ru-RU"/>
    </w:rPr>
  </w:style>
  <w:style w:type="paragraph" w:styleId="afd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rait.ru/bcode/456880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53724" TargetMode="Externa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yperlink" Target="http://booktech.ru/books/svarka/svarka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53936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urait.ru/bcode/453937" TargetMode="External"/></Relationships>
</file>

<file path=word/theme/theme1.xml><?xml version="1.0" encoding="utf-8"?>
<a:theme xmlns:a="http://schemas.openxmlformats.org/drawingml/2006/mai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4999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5551</Words>
  <Characters>31646</Characters>
  <Application>Microsoft Office Word</Application>
  <DocSecurity>0</DocSecurity>
  <Lines>263</Lines>
  <Paragraphs>74</Paragraphs>
  <ScaleCrop>false</ScaleCrop>
  <Company/>
  <LinksUpToDate>false</LinksUpToDate>
  <CharactersWithSpaces>37123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Илья</dc:creator>
  <cp:lastModifiedBy>Admin</cp:lastModifiedBy>
  <cp:revision>17</cp:revision>
  <dcterms:created xsi:type="dcterms:W3CDTF">2026-02-02T11:21:00Z</dcterms:created>
  <dcterms:modified xsi:type="dcterms:W3CDTF">2026-04-15T03:32:00Z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2025-05-28T00:00:00Z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2025-08-04T00:00:00Z</vt:filetime>
  </property>
  <property fmtid="{D5CDD505-2E9C-101B-9397-08002B2CF9AE}" pid="5" name="Producer">
    <vt:lpwstr>GPL Ghostscript 10.02.1</vt:lpwstr>
  </property>
</Properties>
</file>